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4A902" w14:textId="281C24D4" w:rsidR="000A07DF" w:rsidRPr="00A22720" w:rsidRDefault="009F6934" w:rsidP="00B27569">
      <w:pPr>
        <w:rPr>
          <w:rFonts w:ascii="Times New Roman" w:hAnsi="Times New Roman"/>
        </w:rPr>
      </w:pPr>
      <w:r w:rsidRPr="00A22720">
        <w:rPr>
          <w:rFonts w:ascii="Times New Roman" w:hAnsi="Times New Roman"/>
          <w:noProof/>
        </w:rPr>
        <w:drawing>
          <wp:anchor distT="0" distB="0" distL="114300" distR="114300" simplePos="0" relativeHeight="251659264" behindDoc="1" locked="0" layoutInCell="1" allowOverlap="1" wp14:anchorId="5ECE181C" wp14:editId="480C9BCD">
            <wp:simplePos x="2768600" y="457200"/>
            <wp:positionH relativeFrom="margin">
              <wp:align>left</wp:align>
            </wp:positionH>
            <wp:positionV relativeFrom="margin">
              <wp:align>top</wp:align>
            </wp:positionV>
            <wp:extent cx="1111250" cy="1111250"/>
            <wp:effectExtent l="0" t="0" r="0" b="0"/>
            <wp:wrapTight wrapText="bothSides">
              <wp:wrapPolygon edited="0">
                <wp:start x="0" y="0"/>
                <wp:lineTo x="0" y="21106"/>
                <wp:lineTo x="21106" y="21106"/>
                <wp:lineTo x="21106" y="0"/>
                <wp:lineTo x="0" y="0"/>
              </wp:wrapPolygon>
            </wp:wrapTight>
            <wp:docPr id="2" name="Picture 2" descr="lion's hea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s 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anchor>
        </w:drawing>
      </w:r>
    </w:p>
    <w:p w14:paraId="0D6FB77C" w14:textId="005A3D46" w:rsidR="00A01B5C" w:rsidRPr="00A22720" w:rsidRDefault="00404C07" w:rsidP="00404C07">
      <w:pPr>
        <w:pStyle w:val="Heading1"/>
        <w:spacing w:after="0"/>
        <w:ind w:hanging="180"/>
        <w:jc w:val="left"/>
        <w:rPr>
          <w:rFonts w:ascii="Times New Roman" w:hAnsi="Times New Roman"/>
        </w:rPr>
      </w:pPr>
      <w:r>
        <w:rPr>
          <w:rFonts w:ascii="Times New Roman" w:hAnsi="Times New Roman"/>
        </w:rPr>
        <w:t xml:space="preserve">    </w:t>
      </w:r>
      <w:r w:rsidR="0052186B">
        <w:rPr>
          <w:rFonts w:ascii="Times New Roman" w:hAnsi="Times New Roman"/>
        </w:rPr>
        <w:t xml:space="preserve">    </w:t>
      </w:r>
      <w:r w:rsidR="00A01B5C" w:rsidRPr="00A22720">
        <w:rPr>
          <w:rFonts w:ascii="Times New Roman" w:hAnsi="Times New Roman"/>
        </w:rPr>
        <w:t>ENG 305-01E Children’s Literature</w:t>
      </w:r>
    </w:p>
    <w:p w14:paraId="1F20D3AD" w14:textId="5F093C46" w:rsidR="000A07DF" w:rsidRDefault="0052186B" w:rsidP="0052186B">
      <w:pPr>
        <w:pStyle w:val="Subtitle"/>
        <w:spacing w:after="0"/>
        <w:ind w:left="720" w:firstLine="720"/>
        <w:jc w:val="left"/>
        <w:rPr>
          <w:rFonts w:ascii="Times New Roman" w:hAnsi="Times New Roman"/>
        </w:rPr>
      </w:pPr>
      <w:r>
        <w:rPr>
          <w:rFonts w:ascii="Times New Roman" w:hAnsi="Times New Roman"/>
        </w:rPr>
        <w:t xml:space="preserve">           </w:t>
      </w:r>
      <w:r w:rsidR="000A07DF" w:rsidRPr="00A22720">
        <w:rPr>
          <w:rFonts w:ascii="Times New Roman" w:hAnsi="Times New Roman"/>
        </w:rPr>
        <w:t xml:space="preserve">COURSE SYLLABUS: </w:t>
      </w:r>
      <w:r w:rsidR="00A01B5C" w:rsidRPr="00A22720">
        <w:rPr>
          <w:rFonts w:ascii="Times New Roman" w:hAnsi="Times New Roman"/>
        </w:rPr>
        <w:t>Fall 202</w:t>
      </w:r>
      <w:r w:rsidR="003F4E75">
        <w:rPr>
          <w:rFonts w:ascii="Times New Roman" w:hAnsi="Times New Roman"/>
        </w:rPr>
        <w:t>4</w:t>
      </w:r>
    </w:p>
    <w:p w14:paraId="57749CAF" w14:textId="5472CE33" w:rsidR="007F3F19" w:rsidRPr="0052186B" w:rsidRDefault="0052186B" w:rsidP="0052186B">
      <w:pPr>
        <w:ind w:firstLine="720"/>
        <w:rPr>
          <w:rFonts w:ascii="Times New Roman" w:hAnsi="Times New Roman"/>
        </w:rPr>
      </w:pPr>
      <w:r w:rsidRPr="00716CE9">
        <w:rPr>
          <w:rFonts w:ascii="Times New Roman" w:hAnsi="Times New Roman"/>
        </w:rPr>
        <w:t xml:space="preserve">                           </w:t>
      </w:r>
      <w:hyperlink r:id="rId8" w:history="1">
        <w:proofErr w:type="spellStart"/>
        <w:proofErr w:type="gramStart"/>
        <w:r w:rsidR="007F3F19" w:rsidRPr="003735A4">
          <w:rPr>
            <w:rStyle w:val="Hyperlink"/>
            <w:rFonts w:ascii="Times New Roman" w:hAnsi="Times New Roman"/>
          </w:rPr>
          <w:t>Tl;Dr</w:t>
        </w:r>
        <w:proofErr w:type="spellEnd"/>
        <w:proofErr w:type="gramEnd"/>
        <w:r w:rsidR="007F3F19" w:rsidRPr="003735A4">
          <w:rPr>
            <w:rStyle w:val="Hyperlink"/>
            <w:rFonts w:ascii="Times New Roman" w:hAnsi="Times New Roman"/>
          </w:rPr>
          <w:t xml:space="preserve"> </w:t>
        </w:r>
        <w:r w:rsidR="00716CE9" w:rsidRPr="003735A4">
          <w:rPr>
            <w:rStyle w:val="Hyperlink"/>
            <w:rFonts w:ascii="Times New Roman" w:hAnsi="Times New Roman"/>
          </w:rPr>
          <w:t>Syllabus</w:t>
        </w:r>
      </w:hyperlink>
    </w:p>
    <w:p w14:paraId="49654B72" w14:textId="34778472" w:rsidR="00592204" w:rsidRPr="00A22720" w:rsidRDefault="00592204" w:rsidP="00592204">
      <w:pPr>
        <w:rPr>
          <w:rFonts w:ascii="Times New Roman" w:hAnsi="Times New Roman"/>
        </w:rPr>
      </w:pPr>
    </w:p>
    <w:p w14:paraId="4FA152F5" w14:textId="31324FF1" w:rsidR="00A22720" w:rsidRPr="00A22720" w:rsidRDefault="00A22720" w:rsidP="00A22720">
      <w:pPr>
        <w:pStyle w:val="Heading2"/>
        <w:rPr>
          <w:rFonts w:ascii="Times New Roman" w:hAnsi="Times New Roman"/>
        </w:rPr>
      </w:pPr>
      <w:r w:rsidRPr="00A22720">
        <w:rPr>
          <w:rFonts w:ascii="Times New Roman" w:hAnsi="Times New Roman"/>
        </w:rPr>
        <w:t>INSTRUCTOR INFORMATION</w:t>
      </w:r>
    </w:p>
    <w:p w14:paraId="07F32D6F" w14:textId="77777777" w:rsidR="0052186B" w:rsidRDefault="0052186B" w:rsidP="0052186B">
      <w:pPr>
        <w:jc w:val="center"/>
        <w:rPr>
          <w:rFonts w:ascii="Times New Roman" w:hAnsi="Times New Roman"/>
        </w:rPr>
      </w:pPr>
      <w:r w:rsidRPr="00A22720">
        <w:rPr>
          <w:rFonts w:ascii="Times New Roman" w:hAnsi="Times New Roman"/>
        </w:rPr>
        <w:t>Instructor: Rebecca Rowe</w:t>
      </w:r>
      <w:r>
        <w:rPr>
          <w:rFonts w:ascii="Times New Roman" w:hAnsi="Times New Roman"/>
        </w:rPr>
        <w:t xml:space="preserve"> | </w:t>
      </w:r>
      <w:r w:rsidRPr="00A22720">
        <w:rPr>
          <w:rFonts w:ascii="Times New Roman" w:hAnsi="Times New Roman"/>
        </w:rPr>
        <w:t xml:space="preserve">Office Location: </w:t>
      </w:r>
      <w:r>
        <w:rPr>
          <w:rFonts w:ascii="Times New Roman" w:hAnsi="Times New Roman"/>
        </w:rPr>
        <w:t>DTH 314</w:t>
      </w:r>
    </w:p>
    <w:p w14:paraId="1722B28D" w14:textId="1898483C" w:rsidR="0052186B" w:rsidRPr="008F7AFD" w:rsidRDefault="0052186B" w:rsidP="0052186B">
      <w:pPr>
        <w:jc w:val="center"/>
        <w:rPr>
          <w:rFonts w:ascii="Times New Roman" w:hAnsi="Times New Roman"/>
        </w:rPr>
      </w:pPr>
      <w:r w:rsidRPr="008F7AFD">
        <w:rPr>
          <w:rFonts w:ascii="Times New Roman" w:hAnsi="Times New Roman"/>
        </w:rPr>
        <w:t xml:space="preserve">In-Person Office Hours: </w:t>
      </w:r>
      <w:r>
        <w:rPr>
          <w:rFonts w:ascii="Times New Roman" w:hAnsi="Times New Roman"/>
        </w:rPr>
        <w:t>T</w:t>
      </w:r>
      <w:r w:rsidRPr="008F7AFD">
        <w:rPr>
          <w:rFonts w:ascii="Times New Roman" w:hAnsi="Times New Roman"/>
        </w:rPr>
        <w:t xml:space="preserve">, </w:t>
      </w:r>
      <w:r w:rsidR="003F4E75">
        <w:rPr>
          <w:rFonts w:ascii="Times New Roman" w:hAnsi="Times New Roman"/>
        </w:rPr>
        <w:t>2-4</w:t>
      </w:r>
      <w:r>
        <w:rPr>
          <w:rFonts w:ascii="Times New Roman" w:hAnsi="Times New Roman"/>
        </w:rPr>
        <w:t>pm</w:t>
      </w:r>
      <w:r w:rsidRPr="008F7AFD">
        <w:rPr>
          <w:rFonts w:ascii="Times New Roman" w:hAnsi="Times New Roman"/>
        </w:rPr>
        <w:t xml:space="preserve"> | Virtual Office Hours: </w:t>
      </w:r>
      <w:r>
        <w:rPr>
          <w:rFonts w:ascii="Times New Roman" w:hAnsi="Times New Roman"/>
        </w:rPr>
        <w:t>W</w:t>
      </w:r>
      <w:r w:rsidRPr="008F7AFD">
        <w:rPr>
          <w:rFonts w:ascii="Times New Roman" w:hAnsi="Times New Roman"/>
        </w:rPr>
        <w:t xml:space="preserve">, </w:t>
      </w:r>
      <w:r>
        <w:rPr>
          <w:rFonts w:ascii="Times New Roman" w:hAnsi="Times New Roman"/>
        </w:rPr>
        <w:t>10am-12pm</w:t>
      </w:r>
      <w:r w:rsidRPr="008F7AFD">
        <w:rPr>
          <w:rFonts w:ascii="Times New Roman" w:hAnsi="Times New Roman"/>
        </w:rPr>
        <w:t>; and by appt.</w:t>
      </w:r>
    </w:p>
    <w:p w14:paraId="292879AE" w14:textId="77777777" w:rsidR="0052186B" w:rsidRDefault="0052186B" w:rsidP="0052186B">
      <w:pPr>
        <w:jc w:val="center"/>
        <w:rPr>
          <w:rFonts w:ascii="Times New Roman" w:hAnsi="Times New Roman"/>
        </w:rPr>
      </w:pPr>
      <w:r w:rsidRPr="00447578">
        <w:rPr>
          <w:rFonts w:ascii="Times New Roman" w:hAnsi="Times New Roman"/>
        </w:rPr>
        <w:t xml:space="preserve">Email Address: </w:t>
      </w:r>
      <w:r>
        <w:rPr>
          <w:rFonts w:ascii="Times New Roman" w:hAnsi="Times New Roman"/>
        </w:rPr>
        <w:t>Rebecca.Rowe@tamuc.edu (preferred form of communication)</w:t>
      </w:r>
    </w:p>
    <w:p w14:paraId="1874E0E4" w14:textId="10D0D35E" w:rsidR="00B57915" w:rsidRPr="00A22720" w:rsidRDefault="0052186B" w:rsidP="0052186B">
      <w:pPr>
        <w:jc w:val="center"/>
        <w:rPr>
          <w:rFonts w:ascii="Times New Roman" w:hAnsi="Times New Roman"/>
        </w:rPr>
      </w:pPr>
      <w:r w:rsidRPr="00A22720">
        <w:rPr>
          <w:rFonts w:ascii="Times New Roman" w:hAnsi="Times New Roman"/>
        </w:rPr>
        <w:t>Communication Response Time:</w:t>
      </w:r>
      <w:r>
        <w:rPr>
          <w:rFonts w:ascii="Times New Roman" w:hAnsi="Times New Roman"/>
        </w:rPr>
        <w:t xml:space="preserve"> Within 24 hours (M-F, 8am-5pm)</w:t>
      </w:r>
    </w:p>
    <w:p w14:paraId="074EE8EE" w14:textId="77777777" w:rsidR="00B27569" w:rsidRPr="00A22720" w:rsidRDefault="00B27569" w:rsidP="00B27569">
      <w:pPr>
        <w:pStyle w:val="Heading2"/>
        <w:rPr>
          <w:rFonts w:ascii="Times New Roman" w:hAnsi="Times New Roman"/>
        </w:rPr>
      </w:pPr>
      <w:r w:rsidRPr="00A22720">
        <w:rPr>
          <w:rFonts w:ascii="Times New Roman" w:hAnsi="Times New Roman"/>
        </w:rPr>
        <w:t>COURSE INFORMATION</w:t>
      </w:r>
    </w:p>
    <w:p w14:paraId="45586635" w14:textId="6F31694F" w:rsidR="00A01B5C" w:rsidRPr="00A22720" w:rsidRDefault="00A22720" w:rsidP="00B27569">
      <w:pPr>
        <w:pStyle w:val="Body"/>
        <w:spacing w:before="0" w:after="0" w:line="240" w:lineRule="auto"/>
        <w:jc w:val="center"/>
        <w:rPr>
          <w:rFonts w:ascii="Times New Roman" w:hAnsi="Times New Roman" w:cs="Times New Roman"/>
          <w:sz w:val="24"/>
          <w:szCs w:val="24"/>
        </w:rPr>
      </w:pPr>
      <w:r w:rsidRPr="00A22720">
        <w:rPr>
          <w:rFonts w:ascii="Times New Roman" w:hAnsi="Times New Roman" w:cs="Times New Roman"/>
          <w:b/>
          <w:bCs/>
          <w:sz w:val="24"/>
          <w:szCs w:val="24"/>
        </w:rPr>
        <w:t>Time</w:t>
      </w:r>
      <w:r w:rsidR="00A01B5C" w:rsidRPr="00A22720">
        <w:rPr>
          <w:rFonts w:ascii="Times New Roman" w:hAnsi="Times New Roman" w:cs="Times New Roman"/>
          <w:sz w:val="24"/>
          <w:szCs w:val="24"/>
        </w:rPr>
        <w:t xml:space="preserve">: </w:t>
      </w:r>
      <w:proofErr w:type="spellStart"/>
      <w:r w:rsidR="0052186B">
        <w:rPr>
          <w:rFonts w:ascii="Times New Roman" w:hAnsi="Times New Roman" w:cs="Times New Roman"/>
          <w:sz w:val="24"/>
          <w:szCs w:val="24"/>
        </w:rPr>
        <w:t>TTh</w:t>
      </w:r>
      <w:proofErr w:type="spellEnd"/>
      <w:r w:rsidR="00A01B5C" w:rsidRPr="00A22720">
        <w:rPr>
          <w:rFonts w:ascii="Times New Roman" w:hAnsi="Times New Roman" w:cs="Times New Roman"/>
          <w:sz w:val="24"/>
          <w:szCs w:val="24"/>
        </w:rPr>
        <w:t xml:space="preserve"> </w:t>
      </w:r>
      <w:r w:rsidR="003F4E75">
        <w:rPr>
          <w:rFonts w:ascii="Times New Roman" w:hAnsi="Times New Roman" w:cs="Times New Roman"/>
          <w:sz w:val="24"/>
          <w:szCs w:val="24"/>
        </w:rPr>
        <w:t>12:30-1:45</w:t>
      </w:r>
      <w:r w:rsidR="00A01B5C" w:rsidRPr="00A22720">
        <w:rPr>
          <w:rFonts w:ascii="Times New Roman" w:hAnsi="Times New Roman" w:cs="Times New Roman"/>
          <w:sz w:val="24"/>
          <w:szCs w:val="24"/>
        </w:rPr>
        <w:t>pm</w:t>
      </w:r>
      <w:r w:rsidR="00B27569">
        <w:rPr>
          <w:rFonts w:ascii="Times New Roman" w:hAnsi="Times New Roman" w:cs="Times New Roman"/>
          <w:sz w:val="24"/>
          <w:szCs w:val="24"/>
        </w:rPr>
        <w:t xml:space="preserve"> | </w:t>
      </w:r>
      <w:r w:rsidRPr="00A22720">
        <w:rPr>
          <w:rFonts w:ascii="Times New Roman" w:hAnsi="Times New Roman" w:cs="Times New Roman"/>
          <w:b/>
          <w:bCs/>
          <w:sz w:val="24"/>
          <w:szCs w:val="24"/>
        </w:rPr>
        <w:t>L</w:t>
      </w:r>
      <w:r w:rsidR="00A01B5C" w:rsidRPr="00A22720">
        <w:rPr>
          <w:rFonts w:ascii="Times New Roman" w:hAnsi="Times New Roman" w:cs="Times New Roman"/>
          <w:b/>
          <w:bCs/>
          <w:sz w:val="24"/>
          <w:szCs w:val="24"/>
        </w:rPr>
        <w:t>ocation</w:t>
      </w:r>
      <w:r w:rsidR="00A01B5C" w:rsidRPr="00A22720">
        <w:rPr>
          <w:rFonts w:ascii="Times New Roman" w:hAnsi="Times New Roman" w:cs="Times New Roman"/>
          <w:sz w:val="24"/>
          <w:szCs w:val="24"/>
        </w:rPr>
        <w:t xml:space="preserve">: </w:t>
      </w:r>
      <w:r w:rsidRPr="00A22720">
        <w:rPr>
          <w:rFonts w:ascii="Times New Roman" w:hAnsi="Times New Roman" w:cs="Times New Roman"/>
          <w:sz w:val="24"/>
          <w:szCs w:val="24"/>
        </w:rPr>
        <w:t xml:space="preserve">DTH </w:t>
      </w:r>
      <w:r w:rsidR="0052186B">
        <w:rPr>
          <w:rFonts w:ascii="Times New Roman" w:hAnsi="Times New Roman" w:cs="Times New Roman"/>
          <w:sz w:val="24"/>
          <w:szCs w:val="24"/>
        </w:rPr>
        <w:t>30</w:t>
      </w:r>
      <w:r w:rsidR="003F4E75">
        <w:rPr>
          <w:rFonts w:ascii="Times New Roman" w:hAnsi="Times New Roman" w:cs="Times New Roman"/>
          <w:sz w:val="24"/>
          <w:szCs w:val="24"/>
        </w:rPr>
        <w:t>3</w:t>
      </w:r>
    </w:p>
    <w:p w14:paraId="5A840A3B" w14:textId="0E930C38" w:rsidR="00141DE3" w:rsidRPr="001D1282" w:rsidRDefault="0005774D" w:rsidP="001D1282">
      <w:pPr>
        <w:pStyle w:val="Heading3"/>
        <w:jc w:val="left"/>
        <w:rPr>
          <w:rFonts w:ascii="Times New Roman" w:hAnsi="Times New Roman"/>
          <w:sz w:val="28"/>
          <w:szCs w:val="28"/>
        </w:rPr>
      </w:pPr>
      <w:r w:rsidRPr="001D1282">
        <w:rPr>
          <w:rFonts w:ascii="Times New Roman" w:hAnsi="Times New Roman"/>
          <w:sz w:val="28"/>
          <w:szCs w:val="28"/>
        </w:rPr>
        <w:t>Textbooks Required</w:t>
      </w:r>
    </w:p>
    <w:p w14:paraId="2E075A15" w14:textId="09C5F7B9" w:rsidR="0052186B" w:rsidRDefault="0052186B" w:rsidP="00141DE3">
      <w:pPr>
        <w:pStyle w:val="ListParagraph"/>
        <w:numPr>
          <w:ilvl w:val="0"/>
          <w:numId w:val="10"/>
        </w:numPr>
        <w:rPr>
          <w:rFonts w:ascii="Times New Roman" w:hAnsi="Times New Roman"/>
        </w:rPr>
      </w:pPr>
      <w:r>
        <w:rPr>
          <w:rFonts w:ascii="Times New Roman" w:hAnsi="Times New Roman"/>
        </w:rPr>
        <w:t xml:space="preserve">Craft, Jerry. </w:t>
      </w:r>
      <w:r>
        <w:rPr>
          <w:rFonts w:ascii="Times New Roman" w:hAnsi="Times New Roman"/>
          <w:i/>
          <w:iCs/>
        </w:rPr>
        <w:t>New Kid</w:t>
      </w:r>
      <w:r>
        <w:rPr>
          <w:rFonts w:ascii="Times New Roman" w:hAnsi="Times New Roman"/>
        </w:rPr>
        <w:t xml:space="preserve">. ISBN: </w:t>
      </w:r>
      <w:r w:rsidRPr="0052186B">
        <w:rPr>
          <w:rFonts w:ascii="Times New Roman" w:hAnsi="Times New Roman"/>
        </w:rPr>
        <w:t>9780062691194</w:t>
      </w:r>
    </w:p>
    <w:p w14:paraId="4A3B171E" w14:textId="77777777" w:rsidR="003F4E75" w:rsidRPr="00141DE3" w:rsidRDefault="003F4E75" w:rsidP="003F4E75">
      <w:pPr>
        <w:pStyle w:val="ListParagraph"/>
        <w:numPr>
          <w:ilvl w:val="0"/>
          <w:numId w:val="10"/>
        </w:numPr>
        <w:rPr>
          <w:rFonts w:ascii="Times New Roman" w:hAnsi="Times New Roman"/>
        </w:rPr>
      </w:pPr>
      <w:r w:rsidRPr="00141DE3">
        <w:rPr>
          <w:rFonts w:ascii="Times New Roman" w:hAnsi="Times New Roman"/>
        </w:rPr>
        <w:t xml:space="preserve">Higuera, Donna Barba. </w:t>
      </w:r>
      <w:r w:rsidRPr="00404C07">
        <w:rPr>
          <w:rFonts w:ascii="Times New Roman" w:hAnsi="Times New Roman"/>
          <w:i/>
          <w:iCs/>
        </w:rPr>
        <w:t xml:space="preserve">The Last </w:t>
      </w:r>
      <w:proofErr w:type="spellStart"/>
      <w:r w:rsidRPr="00404C07">
        <w:rPr>
          <w:rFonts w:ascii="Times New Roman" w:hAnsi="Times New Roman"/>
          <w:i/>
          <w:iCs/>
        </w:rPr>
        <w:t>Cuentista</w:t>
      </w:r>
      <w:proofErr w:type="spellEnd"/>
      <w:r w:rsidRPr="00141DE3">
        <w:rPr>
          <w:rFonts w:ascii="Times New Roman" w:hAnsi="Times New Roman"/>
        </w:rPr>
        <w:t>. ISBN: 1646140893</w:t>
      </w:r>
    </w:p>
    <w:p w14:paraId="74338699" w14:textId="5C2890E8" w:rsidR="00141DE3" w:rsidRDefault="00141DE3" w:rsidP="00141DE3">
      <w:pPr>
        <w:pStyle w:val="ListParagraph"/>
        <w:numPr>
          <w:ilvl w:val="0"/>
          <w:numId w:val="10"/>
        </w:numPr>
        <w:rPr>
          <w:rFonts w:ascii="Times New Roman" w:hAnsi="Times New Roman"/>
        </w:rPr>
      </w:pPr>
      <w:r w:rsidRPr="00141DE3">
        <w:rPr>
          <w:rFonts w:ascii="Times New Roman" w:hAnsi="Times New Roman"/>
        </w:rPr>
        <w:t xml:space="preserve">Reynolds, Justin A., and Pablo Leon. </w:t>
      </w:r>
      <w:r w:rsidRPr="00404C07">
        <w:rPr>
          <w:rFonts w:ascii="Times New Roman" w:hAnsi="Times New Roman"/>
          <w:i/>
          <w:iCs/>
        </w:rPr>
        <w:t>Miles Morales: Shock Waves</w:t>
      </w:r>
      <w:r w:rsidRPr="00141DE3">
        <w:rPr>
          <w:rFonts w:ascii="Times New Roman" w:hAnsi="Times New Roman"/>
        </w:rPr>
        <w:t>. ISBN: 1338648039</w:t>
      </w:r>
    </w:p>
    <w:p w14:paraId="56A1381E" w14:textId="77777777" w:rsidR="003F4E75" w:rsidRPr="00141DE3" w:rsidRDefault="003F4E75" w:rsidP="003F4E75">
      <w:pPr>
        <w:pStyle w:val="ListParagraph"/>
        <w:numPr>
          <w:ilvl w:val="0"/>
          <w:numId w:val="10"/>
        </w:numPr>
        <w:rPr>
          <w:rFonts w:ascii="Times New Roman" w:hAnsi="Times New Roman"/>
        </w:rPr>
      </w:pPr>
      <w:r w:rsidRPr="00141DE3">
        <w:rPr>
          <w:rFonts w:ascii="Times New Roman" w:hAnsi="Times New Roman"/>
        </w:rPr>
        <w:t xml:space="preserve">Smith, Cynthia L. </w:t>
      </w:r>
      <w:r w:rsidRPr="00404C07">
        <w:rPr>
          <w:rFonts w:ascii="Times New Roman" w:hAnsi="Times New Roman"/>
          <w:i/>
          <w:iCs/>
        </w:rPr>
        <w:t xml:space="preserve">Sisters of the </w:t>
      </w:r>
      <w:proofErr w:type="spellStart"/>
      <w:r w:rsidRPr="00404C07">
        <w:rPr>
          <w:rFonts w:ascii="Times New Roman" w:hAnsi="Times New Roman"/>
          <w:i/>
          <w:iCs/>
        </w:rPr>
        <w:t>Neversea</w:t>
      </w:r>
      <w:proofErr w:type="spellEnd"/>
      <w:r w:rsidRPr="00141DE3">
        <w:rPr>
          <w:rFonts w:ascii="Times New Roman" w:hAnsi="Times New Roman"/>
        </w:rPr>
        <w:t>. ISBN: 0062869973</w:t>
      </w:r>
    </w:p>
    <w:p w14:paraId="6021E32F" w14:textId="0590E211" w:rsidR="00404C07" w:rsidRDefault="00404C07" w:rsidP="00141DE3">
      <w:pPr>
        <w:pStyle w:val="ListParagraph"/>
        <w:numPr>
          <w:ilvl w:val="0"/>
          <w:numId w:val="10"/>
        </w:numPr>
        <w:rPr>
          <w:rFonts w:ascii="Times New Roman" w:hAnsi="Times New Roman"/>
        </w:rPr>
      </w:pPr>
      <w:bookmarkStart w:id="0" w:name="_Hlk110861298"/>
      <w:r>
        <w:rPr>
          <w:rFonts w:ascii="Times New Roman" w:hAnsi="Times New Roman"/>
        </w:rPr>
        <w:t>Additional materials available on D2L and/or on the course schedule</w:t>
      </w:r>
    </w:p>
    <w:p w14:paraId="2D7A59E8" w14:textId="77777777" w:rsidR="003F4E75" w:rsidRDefault="003F4E75" w:rsidP="003F4E75">
      <w:pPr>
        <w:rPr>
          <w:rFonts w:ascii="Times New Roman" w:hAnsi="Times New Roman"/>
        </w:rPr>
      </w:pPr>
    </w:p>
    <w:bookmarkEnd w:id="0"/>
    <w:p w14:paraId="4A24BEFF" w14:textId="77777777" w:rsidR="003F4E75" w:rsidRDefault="003F4E75" w:rsidP="003F4E75">
      <w:pPr>
        <w:rPr>
          <w:rFonts w:ascii="Times New Roman" w:hAnsi="Times New Roman"/>
        </w:rPr>
      </w:pPr>
      <w:r>
        <w:rPr>
          <w:rFonts w:ascii="Times New Roman" w:hAnsi="Times New Roman"/>
        </w:rPr>
        <w:t>You will also need access to the following:</w:t>
      </w:r>
    </w:p>
    <w:p w14:paraId="40479CEA" w14:textId="6C6B5F0C" w:rsidR="003F4E75" w:rsidRPr="003F4E75" w:rsidRDefault="003F4E75" w:rsidP="003F4E75">
      <w:pPr>
        <w:pStyle w:val="ListParagraph"/>
        <w:numPr>
          <w:ilvl w:val="0"/>
          <w:numId w:val="20"/>
        </w:numPr>
        <w:rPr>
          <w:rFonts w:ascii="Times New Roman" w:hAnsi="Times New Roman"/>
        </w:rPr>
      </w:pPr>
      <w:r>
        <w:rPr>
          <w:rFonts w:ascii="Times New Roman" w:hAnsi="Times New Roman"/>
          <w:i/>
          <w:iCs/>
        </w:rPr>
        <w:t>Spider-Man: Into the Spider-Verse</w:t>
      </w:r>
      <w:r>
        <w:rPr>
          <w:rFonts w:ascii="Times New Roman" w:hAnsi="Times New Roman"/>
        </w:rPr>
        <w:t xml:space="preserve"> (2018)</w:t>
      </w:r>
    </w:p>
    <w:p w14:paraId="69769C5F" w14:textId="5F7D749F" w:rsidR="003F4E75" w:rsidRPr="003F4E75" w:rsidRDefault="003F4E75" w:rsidP="001911B7">
      <w:pPr>
        <w:pStyle w:val="ListParagraph"/>
        <w:numPr>
          <w:ilvl w:val="0"/>
          <w:numId w:val="20"/>
        </w:numPr>
        <w:rPr>
          <w:rFonts w:ascii="Times New Roman" w:hAnsi="Times New Roman"/>
        </w:rPr>
      </w:pPr>
      <w:r w:rsidRPr="003F4E75">
        <w:rPr>
          <w:rFonts w:ascii="Times New Roman" w:hAnsi="Times New Roman"/>
          <w:i/>
          <w:iCs/>
        </w:rPr>
        <w:t>Encanto</w:t>
      </w:r>
      <w:r w:rsidRPr="003F4E75">
        <w:rPr>
          <w:rFonts w:ascii="Times New Roman" w:hAnsi="Times New Roman"/>
        </w:rPr>
        <w:t xml:space="preserve"> (2021)</w:t>
      </w:r>
    </w:p>
    <w:p w14:paraId="71ECA206" w14:textId="77777777" w:rsidR="00141DE3" w:rsidRDefault="00141DE3" w:rsidP="00141DE3">
      <w:pPr>
        <w:rPr>
          <w:rFonts w:ascii="Times New Roman" w:hAnsi="Times New Roman"/>
          <w:b/>
          <w:bCs/>
        </w:rPr>
      </w:pPr>
    </w:p>
    <w:p w14:paraId="1689608A" w14:textId="30BC6B32" w:rsidR="00141DE3" w:rsidRPr="001D1282" w:rsidRDefault="0005774D" w:rsidP="00141DE3">
      <w:pPr>
        <w:rPr>
          <w:rFonts w:ascii="Times New Roman" w:hAnsi="Times New Roman"/>
          <w:b/>
          <w:bCs/>
        </w:rPr>
      </w:pPr>
      <w:r w:rsidRPr="001D1282">
        <w:rPr>
          <w:rFonts w:ascii="Times New Roman" w:hAnsi="Times New Roman"/>
          <w:b/>
          <w:bCs/>
        </w:rPr>
        <w:t>Software Required</w:t>
      </w:r>
    </w:p>
    <w:p w14:paraId="1FBD7BE9" w14:textId="25492E5D" w:rsidR="00141DE3" w:rsidRDefault="00141DE3" w:rsidP="00141DE3">
      <w:pPr>
        <w:pStyle w:val="ListParagraph"/>
        <w:numPr>
          <w:ilvl w:val="0"/>
          <w:numId w:val="11"/>
        </w:numPr>
        <w:rPr>
          <w:rFonts w:ascii="Times New Roman" w:hAnsi="Times New Roman"/>
        </w:rPr>
      </w:pPr>
      <w:r w:rsidRPr="00823F2C">
        <w:rPr>
          <w:rFonts w:ascii="Times New Roman" w:hAnsi="Times New Roman"/>
        </w:rPr>
        <w:t xml:space="preserve">We will be using </w:t>
      </w:r>
      <w:r>
        <w:rPr>
          <w:rFonts w:ascii="Times New Roman" w:hAnsi="Times New Roman"/>
        </w:rPr>
        <w:t>D2L</w:t>
      </w:r>
      <w:r w:rsidRPr="00823F2C">
        <w:rPr>
          <w:rFonts w:ascii="Times New Roman" w:hAnsi="Times New Roman"/>
        </w:rPr>
        <w:t xml:space="preserve"> for </w:t>
      </w:r>
      <w:r>
        <w:rPr>
          <w:rFonts w:ascii="Times New Roman" w:hAnsi="Times New Roman"/>
        </w:rPr>
        <w:t>all assignment submissions and course materials</w:t>
      </w:r>
      <w:r w:rsidRPr="00823F2C">
        <w:rPr>
          <w:rFonts w:ascii="Times New Roman" w:hAnsi="Times New Roman"/>
        </w:rPr>
        <w:t>.</w:t>
      </w:r>
    </w:p>
    <w:p w14:paraId="0384619F" w14:textId="043AAD8D" w:rsidR="00141DE3" w:rsidRDefault="00000000" w:rsidP="00141DE3">
      <w:pPr>
        <w:pStyle w:val="ListParagraph"/>
        <w:numPr>
          <w:ilvl w:val="0"/>
          <w:numId w:val="11"/>
        </w:numPr>
        <w:rPr>
          <w:rFonts w:ascii="Times New Roman" w:hAnsi="Times New Roman"/>
        </w:rPr>
      </w:pPr>
      <w:hyperlink r:id="rId9" w:history="1">
        <w:r w:rsidR="00141DE3">
          <w:rPr>
            <w:rStyle w:val="Hyperlink"/>
            <w:rFonts w:ascii="Times New Roman" w:hAnsi="Times New Roman"/>
          </w:rPr>
          <w:t>https://archive.org/</w:t>
        </w:r>
      </w:hyperlink>
      <w:r w:rsidR="00141DE3">
        <w:rPr>
          <w:rFonts w:ascii="Times New Roman" w:hAnsi="Times New Roman"/>
        </w:rPr>
        <w:t>—you need to make a free account on here because this is how we will be engaging with picture books.</w:t>
      </w:r>
    </w:p>
    <w:p w14:paraId="5A20AD3F" w14:textId="54D45330" w:rsidR="00EC11CA" w:rsidRPr="00141DE3" w:rsidRDefault="00EC11CA" w:rsidP="00141DE3">
      <w:pPr>
        <w:pStyle w:val="ListParagraph"/>
        <w:numPr>
          <w:ilvl w:val="0"/>
          <w:numId w:val="11"/>
        </w:numPr>
        <w:rPr>
          <w:rFonts w:ascii="Times New Roman" w:hAnsi="Times New Roman"/>
        </w:rPr>
      </w:pPr>
      <w:r>
        <w:rPr>
          <w:rFonts w:ascii="Times New Roman" w:hAnsi="Times New Roman"/>
        </w:rPr>
        <w:t>You will need to read pdfs during the course of the semester. You are not required to print them off, but you are required to be able to look at them during class. Make sure you have something with Adobe Acrobat or another pdf reader.</w:t>
      </w:r>
    </w:p>
    <w:p w14:paraId="02836F02" w14:textId="77777777" w:rsidR="00141DE3" w:rsidRDefault="00141DE3" w:rsidP="00141DE3">
      <w:pPr>
        <w:rPr>
          <w:rFonts w:ascii="Times New Roman" w:hAnsi="Times New Roman"/>
          <w:b/>
          <w:bCs/>
        </w:rPr>
      </w:pPr>
    </w:p>
    <w:p w14:paraId="36B91043" w14:textId="293EC4C2" w:rsidR="00141DE3" w:rsidRPr="001D1282" w:rsidRDefault="0005774D" w:rsidP="00141DE3">
      <w:pPr>
        <w:rPr>
          <w:rFonts w:ascii="Times New Roman" w:hAnsi="Times New Roman"/>
          <w:b/>
          <w:bCs/>
        </w:rPr>
      </w:pPr>
      <w:r w:rsidRPr="001D1282">
        <w:rPr>
          <w:rFonts w:ascii="Times New Roman" w:hAnsi="Times New Roman"/>
          <w:b/>
          <w:bCs/>
        </w:rPr>
        <w:t>Optional Materials</w:t>
      </w:r>
    </w:p>
    <w:p w14:paraId="68DC7ECE" w14:textId="77777777" w:rsidR="00141DE3" w:rsidRDefault="00000000" w:rsidP="00141DE3">
      <w:pPr>
        <w:pStyle w:val="ListParagraph"/>
        <w:numPr>
          <w:ilvl w:val="0"/>
          <w:numId w:val="13"/>
        </w:numPr>
        <w:rPr>
          <w:rFonts w:ascii="Times New Roman" w:hAnsi="Times New Roman"/>
        </w:rPr>
      </w:pPr>
      <w:hyperlink r:id="rId10" w:history="1">
        <w:r w:rsidR="00141DE3" w:rsidRPr="001F0692">
          <w:rPr>
            <w:rStyle w:val="Hyperlink"/>
            <w:rFonts w:ascii="Times New Roman" w:hAnsi="Times New Roman"/>
          </w:rPr>
          <w:t>Purdue OWL MLA</w:t>
        </w:r>
      </w:hyperlink>
      <w:r w:rsidR="00141DE3">
        <w:rPr>
          <w:rFonts w:ascii="Times New Roman" w:hAnsi="Times New Roman"/>
        </w:rPr>
        <w:t xml:space="preserve"> is a great resource to check out for citation information.</w:t>
      </w:r>
    </w:p>
    <w:p w14:paraId="74B1BC89" w14:textId="57130084" w:rsidR="00141DE3" w:rsidRDefault="00000000" w:rsidP="00141DE3">
      <w:pPr>
        <w:pStyle w:val="ListParagraph"/>
        <w:numPr>
          <w:ilvl w:val="0"/>
          <w:numId w:val="13"/>
        </w:numPr>
        <w:rPr>
          <w:rFonts w:ascii="Times New Roman" w:hAnsi="Times New Roman"/>
        </w:rPr>
      </w:pPr>
      <w:hyperlink r:id="rId11" w:history="1">
        <w:r w:rsidR="00141DE3" w:rsidRPr="004049F3">
          <w:rPr>
            <w:rStyle w:val="Hyperlink"/>
            <w:rFonts w:ascii="Times New Roman" w:hAnsi="Times New Roman"/>
          </w:rPr>
          <w:t>www.tinyurl.com/otmarchive</w:t>
        </w:r>
      </w:hyperlink>
      <w:r w:rsidR="00141DE3">
        <w:rPr>
          <w:rFonts w:ascii="Times New Roman" w:hAnsi="Times New Roman"/>
        </w:rPr>
        <w:t xml:space="preserve"> is a website I’ve created with previous students’ teaching materials plus additional helpful online resources from me, for those of you interested in the pedagogical elements of this course</w:t>
      </w:r>
      <w:r w:rsidR="00404C07">
        <w:rPr>
          <w:rFonts w:ascii="Times New Roman" w:hAnsi="Times New Roman"/>
        </w:rPr>
        <w:t>.</w:t>
      </w:r>
    </w:p>
    <w:p w14:paraId="2DD37C02" w14:textId="398AA87A" w:rsidR="00141DE3" w:rsidRPr="00404C07" w:rsidRDefault="00000000" w:rsidP="0021154B">
      <w:pPr>
        <w:pStyle w:val="ListParagraph"/>
        <w:numPr>
          <w:ilvl w:val="0"/>
          <w:numId w:val="13"/>
        </w:numPr>
        <w:rPr>
          <w:rFonts w:ascii="Times New Roman" w:hAnsi="Times New Roman"/>
          <w:b/>
          <w:bCs/>
        </w:rPr>
      </w:pPr>
      <w:hyperlink r:id="rId12" w:history="1">
        <w:r w:rsidR="00404C07" w:rsidRPr="00404C07">
          <w:rPr>
            <w:rStyle w:val="Hyperlink"/>
            <w:rFonts w:ascii="Times New Roman" w:hAnsi="Times New Roman"/>
          </w:rPr>
          <w:t>https://www.tamuc.edu/library/</w:t>
        </w:r>
      </w:hyperlink>
      <w:r w:rsidR="00404C07" w:rsidRPr="00404C07">
        <w:rPr>
          <w:rFonts w:ascii="Times New Roman" w:hAnsi="Times New Roman"/>
        </w:rPr>
        <w:t>—the university library website</w:t>
      </w:r>
      <w:r w:rsidR="00404C07">
        <w:rPr>
          <w:rFonts w:ascii="Times New Roman" w:hAnsi="Times New Roman"/>
        </w:rPr>
        <w:t>.</w:t>
      </w:r>
    </w:p>
    <w:p w14:paraId="5E96CEAF" w14:textId="77777777" w:rsidR="00141DE3" w:rsidRDefault="00141DE3" w:rsidP="00A01B5C">
      <w:pPr>
        <w:rPr>
          <w:rFonts w:ascii="Times New Roman" w:hAnsi="Times New Roman"/>
          <w:b/>
          <w:bCs/>
        </w:rPr>
      </w:pPr>
    </w:p>
    <w:p w14:paraId="02A6E300" w14:textId="789D973F" w:rsidR="00A01B5C" w:rsidRPr="001D1282" w:rsidRDefault="0005774D" w:rsidP="001D1282">
      <w:pPr>
        <w:pStyle w:val="Heading3"/>
        <w:jc w:val="left"/>
        <w:rPr>
          <w:rFonts w:ascii="Times New Roman" w:hAnsi="Times New Roman"/>
          <w:sz w:val="28"/>
          <w:szCs w:val="28"/>
        </w:rPr>
      </w:pPr>
      <w:r w:rsidRPr="001D1282">
        <w:rPr>
          <w:rFonts w:ascii="Times New Roman" w:hAnsi="Times New Roman"/>
          <w:sz w:val="28"/>
          <w:szCs w:val="28"/>
        </w:rPr>
        <w:lastRenderedPageBreak/>
        <w:t>Course Description</w:t>
      </w:r>
    </w:p>
    <w:p w14:paraId="792739D6" w14:textId="18073B7B" w:rsidR="003F4E75" w:rsidRPr="002B13CC" w:rsidRDefault="003F4E75" w:rsidP="003F4E75">
      <w:pPr>
        <w:rPr>
          <w:rFonts w:ascii="Times New Roman" w:hAnsi="Times New Roman"/>
        </w:rPr>
      </w:pPr>
      <w:r>
        <w:rPr>
          <w:rFonts w:ascii="Times New Roman" w:hAnsi="Times New Roman"/>
        </w:rPr>
        <w:t>How did you come to understand yourself and the world around you? Did someone sit you down and explain the rules of life? Did you learn them by watching others? Did you hear about life from a book or movie? While many people have experienced some combination of these three strategies, s</w:t>
      </w:r>
      <w:r w:rsidRPr="002B13CC">
        <w:rPr>
          <w:rFonts w:ascii="Times New Roman" w:hAnsi="Times New Roman"/>
        </w:rPr>
        <w:t xml:space="preserve">tories are one of the major ways that children learn to understand themselves and their world. Whether children are reading books, having books read to them, watching movies or television, engaging with comics, or singing to their favorite music, they are learning. This semester, we will explore </w:t>
      </w:r>
      <w:r>
        <w:rPr>
          <w:rFonts w:ascii="Times New Roman" w:hAnsi="Times New Roman"/>
        </w:rPr>
        <w:t>how</w:t>
      </w:r>
      <w:r w:rsidRPr="002B13CC">
        <w:rPr>
          <w:rFonts w:ascii="Times New Roman" w:hAnsi="Times New Roman"/>
        </w:rPr>
        <w:t xml:space="preserve"> children's literature gives children the basics for engaging with their world</w:t>
      </w:r>
      <w:r>
        <w:rPr>
          <w:rFonts w:ascii="Times New Roman" w:hAnsi="Times New Roman"/>
        </w:rPr>
        <w:t xml:space="preserve"> and how their media shapes who they will become</w:t>
      </w:r>
      <w:r w:rsidRPr="002B13CC">
        <w:rPr>
          <w:rFonts w:ascii="Times New Roman" w:hAnsi="Times New Roman"/>
        </w:rPr>
        <w:t>.</w:t>
      </w:r>
    </w:p>
    <w:p w14:paraId="5DB765E0" w14:textId="2492E6F1" w:rsidR="00C34FC1" w:rsidRPr="001D1282" w:rsidRDefault="00C34FC1" w:rsidP="001D1282">
      <w:pPr>
        <w:pStyle w:val="Heading3"/>
        <w:jc w:val="left"/>
        <w:rPr>
          <w:rStyle w:val="Heading3Char"/>
          <w:rFonts w:ascii="Times New Roman" w:hAnsi="Times New Roman"/>
          <w:sz w:val="24"/>
          <w:szCs w:val="24"/>
        </w:rPr>
      </w:pPr>
      <w:r w:rsidRPr="001D1282">
        <w:rPr>
          <w:rStyle w:val="Heading3Char"/>
          <w:rFonts w:ascii="Times New Roman" w:hAnsi="Times New Roman"/>
          <w:b/>
          <w:bCs/>
          <w:sz w:val="28"/>
          <w:szCs w:val="28"/>
        </w:rPr>
        <w:t>Student Learning Outcomes:</w:t>
      </w:r>
      <w:r w:rsidRPr="001D1282">
        <w:rPr>
          <w:rFonts w:ascii="Times New Roman" w:hAnsi="Times New Roman"/>
          <w:sz w:val="28"/>
          <w:szCs w:val="28"/>
        </w:rPr>
        <w:t xml:space="preserve"> </w:t>
      </w:r>
      <w:r w:rsidRPr="001D1282">
        <w:rPr>
          <w:rStyle w:val="Heading3Char"/>
          <w:rFonts w:ascii="Times New Roman" w:hAnsi="Times New Roman"/>
          <w:sz w:val="24"/>
          <w:szCs w:val="24"/>
        </w:rPr>
        <w:t>Students will be able to:</w:t>
      </w:r>
    </w:p>
    <w:p w14:paraId="5FCC1CE3" w14:textId="0D20671E" w:rsidR="00C34FC1" w:rsidRDefault="00FF2661" w:rsidP="00C34FC1">
      <w:pPr>
        <w:pStyle w:val="ListParagraph"/>
        <w:numPr>
          <w:ilvl w:val="0"/>
          <w:numId w:val="6"/>
        </w:numPr>
        <w:tabs>
          <w:tab w:val="left" w:pos="540"/>
        </w:tabs>
        <w:rPr>
          <w:rFonts w:ascii="Times New Roman" w:hAnsi="Times New Roman"/>
          <w:bCs/>
        </w:rPr>
      </w:pPr>
      <w:r>
        <w:rPr>
          <w:rFonts w:ascii="Times New Roman" w:hAnsi="Times New Roman"/>
          <w:bCs/>
        </w:rPr>
        <w:t xml:space="preserve"> </w:t>
      </w:r>
      <w:r w:rsidR="00C34FC1">
        <w:rPr>
          <w:rFonts w:ascii="Times New Roman" w:hAnsi="Times New Roman"/>
          <w:bCs/>
        </w:rPr>
        <w:t>Analyze linguistic, visual, aural</w:t>
      </w:r>
      <w:r>
        <w:rPr>
          <w:rFonts w:ascii="Times New Roman" w:hAnsi="Times New Roman"/>
          <w:bCs/>
        </w:rPr>
        <w:t>, and multimodal</w:t>
      </w:r>
      <w:r w:rsidR="00C34FC1">
        <w:rPr>
          <w:rFonts w:ascii="Times New Roman" w:hAnsi="Times New Roman"/>
          <w:bCs/>
        </w:rPr>
        <w:t xml:space="preserve"> </w:t>
      </w:r>
      <w:r>
        <w:rPr>
          <w:rFonts w:ascii="Times New Roman" w:hAnsi="Times New Roman"/>
          <w:bCs/>
        </w:rPr>
        <w:t>texts</w:t>
      </w:r>
      <w:r w:rsidR="00C34FC1">
        <w:rPr>
          <w:rFonts w:ascii="Times New Roman" w:hAnsi="Times New Roman"/>
          <w:bCs/>
        </w:rPr>
        <w:t xml:space="preserve"> aimed at young audiences. </w:t>
      </w:r>
    </w:p>
    <w:p w14:paraId="5D4135FB" w14:textId="068BEE57" w:rsidR="003F4E75" w:rsidRDefault="0052186B" w:rsidP="003F4E75">
      <w:pPr>
        <w:pStyle w:val="ListParagraph"/>
        <w:numPr>
          <w:ilvl w:val="0"/>
          <w:numId w:val="6"/>
        </w:numPr>
        <w:tabs>
          <w:tab w:val="left" w:pos="540"/>
        </w:tabs>
        <w:rPr>
          <w:rFonts w:ascii="Times New Roman" w:hAnsi="Times New Roman"/>
          <w:bCs/>
        </w:rPr>
      </w:pPr>
      <w:r>
        <w:rPr>
          <w:rFonts w:ascii="Times New Roman" w:hAnsi="Times New Roman"/>
          <w:bCs/>
        </w:rPr>
        <w:t xml:space="preserve"> </w:t>
      </w:r>
      <w:r w:rsidRPr="00014E2A">
        <w:rPr>
          <w:rFonts w:ascii="Times New Roman" w:hAnsi="Times New Roman"/>
          <w:bCs/>
        </w:rPr>
        <w:t xml:space="preserve">Differentiate </w:t>
      </w:r>
      <w:r w:rsidR="003F4E75">
        <w:rPr>
          <w:rFonts w:ascii="Times New Roman" w:hAnsi="Times New Roman"/>
          <w:bCs/>
        </w:rPr>
        <w:t xml:space="preserve">and discuss </w:t>
      </w:r>
      <w:r w:rsidRPr="00014E2A">
        <w:rPr>
          <w:rFonts w:ascii="Times New Roman" w:hAnsi="Times New Roman"/>
          <w:bCs/>
        </w:rPr>
        <w:t xml:space="preserve">various forms of </w:t>
      </w:r>
      <w:r>
        <w:rPr>
          <w:rFonts w:ascii="Times New Roman" w:hAnsi="Times New Roman"/>
          <w:bCs/>
        </w:rPr>
        <w:t xml:space="preserve">children’s </w:t>
      </w:r>
      <w:r w:rsidR="003F4E75">
        <w:rPr>
          <w:rFonts w:ascii="Times New Roman" w:hAnsi="Times New Roman"/>
          <w:bCs/>
        </w:rPr>
        <w:t>media</w:t>
      </w:r>
      <w:r w:rsidRPr="00014E2A">
        <w:rPr>
          <w:rFonts w:ascii="Times New Roman" w:hAnsi="Times New Roman"/>
          <w:bCs/>
        </w:rPr>
        <w:t xml:space="preserve">, including picture books, </w:t>
      </w:r>
      <w:r w:rsidR="003F4E75">
        <w:rPr>
          <w:rFonts w:ascii="Times New Roman" w:hAnsi="Times New Roman"/>
          <w:bCs/>
        </w:rPr>
        <w:t>fairy tales, early readers, novels,</w:t>
      </w:r>
      <w:r w:rsidR="004F14FA">
        <w:rPr>
          <w:rFonts w:ascii="Times New Roman" w:hAnsi="Times New Roman"/>
          <w:bCs/>
        </w:rPr>
        <w:t xml:space="preserve"> </w:t>
      </w:r>
      <w:r w:rsidRPr="00014E2A">
        <w:rPr>
          <w:rFonts w:ascii="Times New Roman" w:hAnsi="Times New Roman"/>
          <w:bCs/>
        </w:rPr>
        <w:t>graphic novels</w:t>
      </w:r>
      <w:r w:rsidR="004F14FA">
        <w:rPr>
          <w:rFonts w:ascii="Times New Roman" w:hAnsi="Times New Roman"/>
          <w:bCs/>
        </w:rPr>
        <w:t>, film, and television</w:t>
      </w:r>
      <w:r w:rsidR="003F4E75">
        <w:rPr>
          <w:rFonts w:ascii="Times New Roman" w:hAnsi="Times New Roman"/>
          <w:bCs/>
        </w:rPr>
        <w:t>.</w:t>
      </w:r>
    </w:p>
    <w:p w14:paraId="1AFE9CBA" w14:textId="29C0C31D" w:rsidR="004F14FA" w:rsidRDefault="003F4E75" w:rsidP="003F4E75">
      <w:pPr>
        <w:pStyle w:val="ListParagraph"/>
        <w:numPr>
          <w:ilvl w:val="0"/>
          <w:numId w:val="6"/>
        </w:numPr>
        <w:tabs>
          <w:tab w:val="left" w:pos="540"/>
        </w:tabs>
        <w:rPr>
          <w:rFonts w:ascii="Times New Roman" w:hAnsi="Times New Roman"/>
          <w:bCs/>
        </w:rPr>
      </w:pPr>
      <w:r>
        <w:rPr>
          <w:rFonts w:ascii="Times New Roman" w:hAnsi="Times New Roman"/>
          <w:bCs/>
        </w:rPr>
        <w:t xml:space="preserve"> </w:t>
      </w:r>
      <w:r w:rsidR="004F14FA" w:rsidRPr="003F4E75">
        <w:rPr>
          <w:rFonts w:ascii="Times New Roman" w:hAnsi="Times New Roman"/>
          <w:bCs/>
        </w:rPr>
        <w:t>Play with the complex combination of images and words in picture books through creation.</w:t>
      </w:r>
    </w:p>
    <w:p w14:paraId="5E7FC84A" w14:textId="1ECCDB0D" w:rsidR="004F14FA" w:rsidRDefault="004F14FA" w:rsidP="004F14FA">
      <w:pPr>
        <w:pStyle w:val="ListParagraph"/>
        <w:numPr>
          <w:ilvl w:val="0"/>
          <w:numId w:val="6"/>
        </w:numPr>
        <w:tabs>
          <w:tab w:val="left" w:pos="540"/>
        </w:tabs>
        <w:rPr>
          <w:rFonts w:ascii="Times New Roman" w:hAnsi="Times New Roman"/>
          <w:bCs/>
        </w:rPr>
      </w:pPr>
      <w:r>
        <w:rPr>
          <w:rFonts w:ascii="Times New Roman" w:hAnsi="Times New Roman"/>
          <w:bCs/>
        </w:rPr>
        <w:t xml:space="preserve"> </w:t>
      </w:r>
      <w:r w:rsidR="008D51E7">
        <w:rPr>
          <w:rFonts w:ascii="Times New Roman" w:hAnsi="Times New Roman"/>
          <w:bCs/>
        </w:rPr>
        <w:t>Explain how and why children’s texts can become outdated and how to update those texts to address those issues.</w:t>
      </w:r>
    </w:p>
    <w:p w14:paraId="45E27483" w14:textId="77543D37" w:rsidR="003F4E75" w:rsidRPr="008D51E7" w:rsidRDefault="004F14FA" w:rsidP="008D51E7">
      <w:pPr>
        <w:pStyle w:val="ListParagraph"/>
        <w:numPr>
          <w:ilvl w:val="0"/>
          <w:numId w:val="6"/>
        </w:numPr>
        <w:tabs>
          <w:tab w:val="left" w:pos="540"/>
        </w:tabs>
        <w:rPr>
          <w:rFonts w:ascii="Times New Roman" w:hAnsi="Times New Roman"/>
          <w:bCs/>
        </w:rPr>
      </w:pPr>
      <w:r w:rsidRPr="004F14FA">
        <w:rPr>
          <w:rFonts w:ascii="Times New Roman" w:hAnsi="Times New Roman"/>
          <w:bCs/>
        </w:rPr>
        <w:t xml:space="preserve"> Develop methods for teaching (about) children’s literature.</w:t>
      </w:r>
    </w:p>
    <w:p w14:paraId="2D630B44" w14:textId="77777777" w:rsidR="004C742A" w:rsidRPr="00A22720" w:rsidRDefault="004C742A" w:rsidP="000D39CA">
      <w:pPr>
        <w:pStyle w:val="Heading2"/>
        <w:rPr>
          <w:rFonts w:ascii="Times New Roman" w:hAnsi="Times New Roman"/>
        </w:rPr>
      </w:pPr>
      <w:r w:rsidRPr="00A22720">
        <w:rPr>
          <w:rFonts w:ascii="Times New Roman" w:hAnsi="Times New Roman"/>
        </w:rPr>
        <w:t>COURSE REQUIREMENTS</w:t>
      </w:r>
    </w:p>
    <w:p w14:paraId="4BB40A5E" w14:textId="2CA5F084" w:rsidR="009A5DA1" w:rsidRDefault="009A5DA1" w:rsidP="000D39CA">
      <w:pPr>
        <w:pStyle w:val="Heading3"/>
        <w:rPr>
          <w:rFonts w:ascii="Times New Roman" w:hAnsi="Times New Roman"/>
          <w:sz w:val="28"/>
          <w:szCs w:val="28"/>
        </w:rPr>
      </w:pPr>
      <w:r w:rsidRPr="00AC65F2">
        <w:rPr>
          <w:rFonts w:ascii="Times New Roman" w:hAnsi="Times New Roman"/>
          <w:sz w:val="28"/>
          <w:szCs w:val="28"/>
        </w:rPr>
        <w:t>Minimal Technical Skills Needed</w:t>
      </w:r>
    </w:p>
    <w:p w14:paraId="7508C9EC" w14:textId="06C03CD0" w:rsidR="00EC11CA" w:rsidRPr="00AC65F2" w:rsidRDefault="00EC11CA" w:rsidP="00EC11CA">
      <w:pPr>
        <w:rPr>
          <w:rFonts w:ascii="Times New Roman" w:hAnsi="Times New Roman"/>
        </w:rPr>
      </w:pPr>
      <w:r w:rsidRPr="00AC65F2">
        <w:rPr>
          <w:rFonts w:ascii="Times New Roman" w:hAnsi="Times New Roman"/>
        </w:rPr>
        <w:t xml:space="preserve">The most important technical skill you need is the ability to use a word processor, such as Microsoft Word or Google Docs. Unless otherwise noted in the assignment prompt, </w:t>
      </w:r>
      <w:r w:rsidRPr="00AC65F2">
        <w:rPr>
          <w:rFonts w:ascii="Times New Roman" w:hAnsi="Times New Roman"/>
          <w:b/>
          <w:bCs/>
        </w:rPr>
        <w:t>all projects and essays must be submitted as a Word Doc, a Google Doc, or a pdf</w:t>
      </w:r>
      <w:r w:rsidRPr="00AC65F2">
        <w:rPr>
          <w:rFonts w:ascii="Times New Roman" w:hAnsi="Times New Roman"/>
        </w:rPr>
        <w:t xml:space="preserve">. </w:t>
      </w:r>
      <w:r w:rsidR="00AC65F2" w:rsidRPr="00AC65F2">
        <w:rPr>
          <w:rFonts w:ascii="Times New Roman" w:hAnsi="Times New Roman"/>
        </w:rPr>
        <w:t xml:space="preserve">You will also need to be familiar with D2L and websites such as </w:t>
      </w:r>
      <w:r w:rsidR="00AC65F2" w:rsidRPr="00AC65F2">
        <w:rPr>
          <w:rFonts w:ascii="Times New Roman" w:hAnsi="Times New Roman"/>
          <w:i/>
          <w:iCs/>
        </w:rPr>
        <w:t>YouTube</w:t>
      </w:r>
      <w:r w:rsidR="004F14FA">
        <w:rPr>
          <w:rFonts w:ascii="Times New Roman" w:hAnsi="Times New Roman"/>
        </w:rPr>
        <w:t>.</w:t>
      </w:r>
    </w:p>
    <w:p w14:paraId="43F736CF" w14:textId="580F60FA" w:rsidR="004C742A" w:rsidRPr="001D1282" w:rsidRDefault="00FB483C" w:rsidP="001D1282">
      <w:pPr>
        <w:pStyle w:val="Heading3"/>
        <w:rPr>
          <w:rFonts w:ascii="Times New Roman" w:hAnsi="Times New Roman"/>
          <w:sz w:val="28"/>
          <w:szCs w:val="28"/>
        </w:rPr>
      </w:pPr>
      <w:r w:rsidRPr="00AC65F2">
        <w:rPr>
          <w:rFonts w:ascii="Times New Roman" w:hAnsi="Times New Roman"/>
          <w:sz w:val="28"/>
          <w:szCs w:val="28"/>
        </w:rPr>
        <w:t>Instructional Methods</w:t>
      </w:r>
      <w:r w:rsidRPr="001D1282">
        <w:rPr>
          <w:rFonts w:ascii="Times New Roman" w:hAnsi="Times New Roman"/>
          <w:sz w:val="28"/>
          <w:szCs w:val="28"/>
        </w:rPr>
        <w:t xml:space="preserve"> </w:t>
      </w:r>
    </w:p>
    <w:p w14:paraId="5AF296FE" w14:textId="77777777" w:rsidR="00F32E6B" w:rsidRDefault="00F32E6B" w:rsidP="00F32E6B">
      <w:pPr>
        <w:pStyle w:val="NormalWeb"/>
        <w:spacing w:before="0" w:beforeAutospacing="0"/>
        <w:contextualSpacing/>
      </w:pPr>
      <w:r>
        <w:t>This course is in person, and most of our work will take place while we are together in the classroom. Each day will consist of a lecture and some kind of class conversation or activity. I will also offer feedback on everything you submit. If you ever want more feedback, please let me know.</w:t>
      </w:r>
    </w:p>
    <w:p w14:paraId="25F0473D" w14:textId="05C7DE30" w:rsidR="004C742A" w:rsidRPr="001D1282" w:rsidRDefault="001D1282" w:rsidP="001D1282">
      <w:pPr>
        <w:pStyle w:val="Heading3"/>
        <w:rPr>
          <w:rFonts w:ascii="Times New Roman" w:hAnsi="Times New Roman"/>
          <w:sz w:val="28"/>
          <w:szCs w:val="28"/>
        </w:rPr>
      </w:pPr>
      <w:r w:rsidRPr="00F32E6B">
        <w:rPr>
          <w:rFonts w:ascii="Times New Roman" w:hAnsi="Times New Roman"/>
          <w:sz w:val="28"/>
          <w:szCs w:val="28"/>
        </w:rPr>
        <w:t>Student Responsibilities</w:t>
      </w:r>
    </w:p>
    <w:p w14:paraId="4AFDA9ED" w14:textId="2DB7E5B3" w:rsidR="00F32E6B" w:rsidRDefault="00F32E6B" w:rsidP="00F32E6B">
      <w:pPr>
        <w:pStyle w:val="NormalWeb"/>
        <w:spacing w:before="0" w:beforeAutospacing="0"/>
        <w:contextualSpacing/>
        <w:rPr>
          <w:b/>
          <w:bCs/>
          <w:color w:val="000000"/>
        </w:rPr>
      </w:pPr>
      <w:r>
        <w:t>You will need to complete readings (or viewings) for every class in order to engage fully in the conversations we will have each day. This is an upper-level course, so I expect each of you to come to class with thoughts, ideas, and questions about our readings. I will lead questions and activities, but part of the beauty of in-person courses like this is collaboratively building new knowledge as a community, rather than just me lecturing at you. You will also need to complete</w:t>
      </w:r>
      <w:r w:rsidR="00DF07A6">
        <w:t xml:space="preserve"> projects and/or exams</w:t>
      </w:r>
      <w:r>
        <w:t xml:space="preserve"> and small engagement assignments to fully engage with our topic and our community.</w:t>
      </w:r>
    </w:p>
    <w:p w14:paraId="3D601CBE" w14:textId="77777777" w:rsidR="009609E9" w:rsidRPr="00A22720" w:rsidRDefault="009609E9" w:rsidP="000D39CA">
      <w:pPr>
        <w:pStyle w:val="Heading2"/>
        <w:rPr>
          <w:rFonts w:ascii="Times New Roman" w:hAnsi="Times New Roman"/>
        </w:rPr>
      </w:pPr>
      <w:r w:rsidRPr="00A22720">
        <w:rPr>
          <w:rFonts w:ascii="Times New Roman" w:hAnsi="Times New Roman"/>
        </w:rPr>
        <w:lastRenderedPageBreak/>
        <w:t>GRADING</w:t>
      </w:r>
    </w:p>
    <w:p w14:paraId="2B3B8D07" w14:textId="77777777" w:rsidR="009609E9" w:rsidRPr="00A22720" w:rsidRDefault="009609E9" w:rsidP="009609E9">
      <w:pPr>
        <w:rPr>
          <w:rFonts w:ascii="Times New Roman" w:hAnsi="Times New Roman"/>
        </w:rPr>
      </w:pPr>
    </w:p>
    <w:p w14:paraId="6CA08CB4" w14:textId="77777777" w:rsidR="004F14FA" w:rsidRDefault="004F14FA" w:rsidP="004F14FA">
      <w:pPr>
        <w:pStyle w:val="NoSpacing"/>
        <w:rPr>
          <w:rFonts w:ascii="Times New Roman" w:eastAsia="Times New Roman" w:hAnsi="Times New Roman"/>
          <w:color w:val="000000"/>
          <w:szCs w:val="24"/>
        </w:rPr>
      </w:pPr>
      <w:r>
        <w:rPr>
          <w:rFonts w:ascii="Times New Roman" w:hAnsi="Times New Roman"/>
          <w:szCs w:val="24"/>
        </w:rPr>
        <w:t xml:space="preserve">In this course, </w:t>
      </w:r>
      <w:r>
        <w:rPr>
          <w:rFonts w:ascii="Times New Roman" w:hAnsi="Times New Roman"/>
          <w:b/>
          <w:bCs/>
          <w:szCs w:val="24"/>
        </w:rPr>
        <w:t>y</w:t>
      </w:r>
      <w:r w:rsidRPr="00823F2C">
        <w:rPr>
          <w:rFonts w:ascii="Times New Roman" w:eastAsia="Times New Roman" w:hAnsi="Times New Roman"/>
          <w:b/>
          <w:bCs/>
          <w:color w:val="000000"/>
          <w:szCs w:val="24"/>
        </w:rPr>
        <w:t xml:space="preserve">ou have complete control over your grade. </w:t>
      </w:r>
      <w:r>
        <w:rPr>
          <w:rFonts w:ascii="Times New Roman" w:eastAsia="Times New Roman" w:hAnsi="Times New Roman"/>
          <w:color w:val="000000"/>
          <w:szCs w:val="24"/>
        </w:rPr>
        <w:t xml:space="preserve">This course uses what’s called </w:t>
      </w:r>
      <w:proofErr w:type="spellStart"/>
      <w:r>
        <w:rPr>
          <w:rFonts w:ascii="Times New Roman" w:eastAsia="Times New Roman" w:hAnsi="Times New Roman"/>
          <w:color w:val="000000"/>
          <w:szCs w:val="24"/>
        </w:rPr>
        <w:t>Gameful</w:t>
      </w:r>
      <w:proofErr w:type="spellEnd"/>
      <w:r>
        <w:rPr>
          <w:rFonts w:ascii="Times New Roman" w:eastAsia="Times New Roman" w:hAnsi="Times New Roman"/>
          <w:color w:val="000000"/>
          <w:szCs w:val="24"/>
        </w:rPr>
        <w:t xml:space="preserve"> or </w:t>
      </w:r>
      <w:proofErr w:type="spellStart"/>
      <w:r>
        <w:rPr>
          <w:rFonts w:ascii="Times New Roman" w:eastAsia="Times New Roman" w:hAnsi="Times New Roman"/>
          <w:color w:val="000000"/>
          <w:szCs w:val="24"/>
        </w:rPr>
        <w:t>Gameified</w:t>
      </w:r>
      <w:proofErr w:type="spellEnd"/>
      <w:r>
        <w:rPr>
          <w:rFonts w:ascii="Times New Roman" w:eastAsia="Times New Roman" w:hAnsi="Times New Roman"/>
          <w:color w:val="000000"/>
          <w:szCs w:val="24"/>
        </w:rPr>
        <w:t xml:space="preserve"> learning, designed around concepts of gaming. Basically, there are many assignments you can complete in this course. You choose which assignments you want to complete based on what interests you and what you think will benefit your learning journey most. So, for example, if you’re really great at taking notes, you can get points for that. If you want to do more analysis of the week’s text, you can get points for that. You choose which assignments work best for you. </w:t>
      </w:r>
    </w:p>
    <w:p w14:paraId="6642B9DE" w14:textId="77777777" w:rsidR="004F14FA" w:rsidRDefault="004F14FA" w:rsidP="004F14FA">
      <w:pPr>
        <w:pStyle w:val="NoSpacing"/>
        <w:rPr>
          <w:rFonts w:ascii="Times New Roman" w:eastAsia="Times New Roman" w:hAnsi="Times New Roman"/>
          <w:color w:val="000000"/>
          <w:szCs w:val="24"/>
        </w:rPr>
      </w:pPr>
    </w:p>
    <w:p w14:paraId="28E169D1" w14:textId="77777777" w:rsidR="004F14FA" w:rsidRDefault="004F14FA" w:rsidP="004F14FA">
      <w:pPr>
        <w:rPr>
          <w:rFonts w:ascii="Times New Roman" w:eastAsia="Times New Roman" w:hAnsi="Times New Roman"/>
          <w:color w:val="000000"/>
        </w:rPr>
      </w:pPr>
      <w:r>
        <w:rPr>
          <w:rFonts w:ascii="Times New Roman" w:eastAsia="Times New Roman" w:hAnsi="Times New Roman"/>
          <w:color w:val="000000"/>
        </w:rPr>
        <w:t xml:space="preserve">As </w:t>
      </w:r>
      <w:proofErr w:type="gramStart"/>
      <w:r>
        <w:rPr>
          <w:rFonts w:ascii="Times New Roman" w:eastAsia="Times New Roman" w:hAnsi="Times New Roman"/>
          <w:color w:val="000000"/>
        </w:rPr>
        <w:t>you</w:t>
      </w:r>
      <w:proofErr w:type="gramEnd"/>
      <w:r>
        <w:rPr>
          <w:rFonts w:ascii="Times New Roman" w:eastAsia="Times New Roman" w:hAnsi="Times New Roman"/>
          <w:color w:val="000000"/>
        </w:rPr>
        <w:t xml:space="preserve"> complete assignments, you will rack up points. While I will assign points to each project, your grade rests mostly on completion. I</w:t>
      </w:r>
      <w:r w:rsidRPr="00823F2C">
        <w:rPr>
          <w:rFonts w:ascii="Times New Roman" w:eastAsia="Times New Roman" w:hAnsi="Times New Roman"/>
          <w:color w:val="000000"/>
        </w:rPr>
        <w:t xml:space="preserve">f you do all that is asked of you in the manner and spirit it is asked, </w:t>
      </w:r>
      <w:r>
        <w:rPr>
          <w:rFonts w:ascii="Times New Roman" w:eastAsia="Times New Roman" w:hAnsi="Times New Roman"/>
          <w:color w:val="000000"/>
        </w:rPr>
        <w:t>you will earn all of the points that assignment is worth. I</w:t>
      </w:r>
      <w:r w:rsidRPr="00823F2C">
        <w:rPr>
          <w:rFonts w:ascii="Times New Roman" w:eastAsia="Times New Roman" w:hAnsi="Times New Roman"/>
          <w:color w:val="000000"/>
        </w:rPr>
        <w:t xml:space="preserve"> may disagree or misunderstand your </w:t>
      </w:r>
      <w:r>
        <w:rPr>
          <w:rFonts w:ascii="Times New Roman" w:eastAsia="Times New Roman" w:hAnsi="Times New Roman"/>
          <w:color w:val="000000"/>
        </w:rPr>
        <w:t>ideas</w:t>
      </w:r>
      <w:r w:rsidRPr="00823F2C">
        <w:rPr>
          <w:rFonts w:ascii="Times New Roman" w:eastAsia="Times New Roman" w:hAnsi="Times New Roman"/>
          <w:color w:val="000000"/>
        </w:rPr>
        <w:t xml:space="preserve">, but if you put in the labor, you are guaranteed </w:t>
      </w:r>
      <w:r>
        <w:rPr>
          <w:rFonts w:ascii="Times New Roman" w:eastAsia="Times New Roman" w:hAnsi="Times New Roman"/>
          <w:color w:val="000000"/>
        </w:rPr>
        <w:t>all the points on each assignment you submit</w:t>
      </w:r>
      <w:r w:rsidRPr="00823F2C">
        <w:rPr>
          <w:rFonts w:ascii="Times New Roman" w:eastAsia="Times New Roman" w:hAnsi="Times New Roman"/>
          <w:color w:val="000000"/>
        </w:rPr>
        <w:t xml:space="preserve">. </w:t>
      </w:r>
      <w:r>
        <w:rPr>
          <w:rFonts w:ascii="Times New Roman" w:eastAsia="Times New Roman" w:hAnsi="Times New Roman"/>
          <w:color w:val="000000"/>
        </w:rPr>
        <w:t xml:space="preserve">Assignments will </w:t>
      </w:r>
      <w:r>
        <w:rPr>
          <w:rFonts w:ascii="Times New Roman" w:eastAsia="Times New Roman" w:hAnsi="Times New Roman"/>
          <w:i/>
          <w:iCs/>
          <w:color w:val="000000"/>
        </w:rPr>
        <w:t xml:space="preserve">not </w:t>
      </w:r>
      <w:r>
        <w:rPr>
          <w:rFonts w:ascii="Times New Roman" w:eastAsia="Times New Roman" w:hAnsi="Times New Roman"/>
          <w:color w:val="000000"/>
        </w:rPr>
        <w:t>earn full points if they are shorter than the assigned prompt, late, or do not complete the work of the assignment prompt (see policies below).</w:t>
      </w:r>
    </w:p>
    <w:p w14:paraId="6AA54D8A" w14:textId="77777777" w:rsidR="004F14FA" w:rsidRDefault="004F14FA" w:rsidP="004F14FA">
      <w:pPr>
        <w:rPr>
          <w:rFonts w:ascii="Times New Roman" w:eastAsia="Times New Roman" w:hAnsi="Times New Roman"/>
          <w:color w:val="000000"/>
        </w:rPr>
      </w:pPr>
    </w:p>
    <w:p w14:paraId="629CA66F" w14:textId="77777777" w:rsidR="004F14FA" w:rsidRDefault="004F14FA" w:rsidP="004F14FA">
      <w:pPr>
        <w:rPr>
          <w:rFonts w:ascii="Times New Roman" w:eastAsia="Times New Roman" w:hAnsi="Times New Roman"/>
          <w:color w:val="000000"/>
        </w:rPr>
      </w:pPr>
      <w:r>
        <w:rPr>
          <w:rFonts w:ascii="Times New Roman" w:eastAsia="Times New Roman" w:hAnsi="Times New Roman"/>
          <w:color w:val="000000"/>
        </w:rPr>
        <w:t>Your semester grade will be determined by how many points you have at the end:</w:t>
      </w:r>
    </w:p>
    <w:p w14:paraId="2EA9E178" w14:textId="77777777" w:rsidR="004F14FA" w:rsidRDefault="004F14FA" w:rsidP="004F14FA">
      <w:pPr>
        <w:pStyle w:val="ListParagraph"/>
        <w:numPr>
          <w:ilvl w:val="0"/>
          <w:numId w:val="16"/>
        </w:numPr>
        <w:rPr>
          <w:rFonts w:ascii="Times New Roman" w:eastAsia="Times New Roman" w:hAnsi="Times New Roman"/>
          <w:color w:val="000000"/>
        </w:rPr>
      </w:pPr>
      <w:bookmarkStart w:id="1" w:name="_Hlk72935985"/>
      <w:r>
        <w:rPr>
          <w:rFonts w:ascii="Times New Roman" w:eastAsia="Times New Roman" w:hAnsi="Times New Roman"/>
          <w:color w:val="000000"/>
        </w:rPr>
        <w:t>A = 90+ points</w:t>
      </w:r>
    </w:p>
    <w:p w14:paraId="463B76B6" w14:textId="77777777" w:rsidR="004F14FA" w:rsidRDefault="004F14FA" w:rsidP="004F14FA">
      <w:pPr>
        <w:pStyle w:val="ListParagraph"/>
        <w:numPr>
          <w:ilvl w:val="0"/>
          <w:numId w:val="16"/>
        </w:numPr>
        <w:rPr>
          <w:rFonts w:ascii="Times New Roman" w:eastAsia="Times New Roman" w:hAnsi="Times New Roman"/>
          <w:color w:val="000000"/>
        </w:rPr>
      </w:pPr>
      <w:r>
        <w:rPr>
          <w:rFonts w:ascii="Times New Roman" w:eastAsia="Times New Roman" w:hAnsi="Times New Roman"/>
          <w:color w:val="000000"/>
        </w:rPr>
        <w:t>B = 80-89 points</w:t>
      </w:r>
    </w:p>
    <w:p w14:paraId="7245EDD8" w14:textId="77777777" w:rsidR="004F14FA" w:rsidRDefault="004F14FA" w:rsidP="004F14FA">
      <w:pPr>
        <w:pStyle w:val="ListParagraph"/>
        <w:numPr>
          <w:ilvl w:val="0"/>
          <w:numId w:val="16"/>
        </w:numPr>
        <w:rPr>
          <w:rFonts w:ascii="Times New Roman" w:eastAsia="Times New Roman" w:hAnsi="Times New Roman"/>
          <w:color w:val="000000"/>
        </w:rPr>
      </w:pPr>
      <w:r>
        <w:rPr>
          <w:rFonts w:ascii="Times New Roman" w:eastAsia="Times New Roman" w:hAnsi="Times New Roman"/>
          <w:color w:val="000000"/>
        </w:rPr>
        <w:t>C = 70-79 points</w:t>
      </w:r>
    </w:p>
    <w:p w14:paraId="7FC26D7A" w14:textId="77777777" w:rsidR="004F14FA" w:rsidRDefault="004F14FA" w:rsidP="004F14FA">
      <w:pPr>
        <w:pStyle w:val="ListParagraph"/>
        <w:numPr>
          <w:ilvl w:val="0"/>
          <w:numId w:val="16"/>
        </w:numPr>
        <w:rPr>
          <w:rFonts w:ascii="Times New Roman" w:eastAsia="Times New Roman" w:hAnsi="Times New Roman"/>
          <w:color w:val="000000"/>
        </w:rPr>
      </w:pPr>
      <w:r>
        <w:rPr>
          <w:rFonts w:ascii="Times New Roman" w:eastAsia="Times New Roman" w:hAnsi="Times New Roman"/>
          <w:color w:val="000000"/>
        </w:rPr>
        <w:t>D = 60-69 points</w:t>
      </w:r>
    </w:p>
    <w:p w14:paraId="60EEE4D1" w14:textId="77777777" w:rsidR="004F14FA" w:rsidRPr="007B6627" w:rsidRDefault="004F14FA" w:rsidP="004F14FA">
      <w:pPr>
        <w:pStyle w:val="ListParagraph"/>
        <w:numPr>
          <w:ilvl w:val="0"/>
          <w:numId w:val="16"/>
        </w:numPr>
        <w:rPr>
          <w:rFonts w:ascii="Times New Roman" w:eastAsia="Times New Roman" w:hAnsi="Times New Roman"/>
          <w:color w:val="000000"/>
        </w:rPr>
      </w:pPr>
      <w:r>
        <w:rPr>
          <w:rFonts w:ascii="Times New Roman" w:eastAsia="Times New Roman" w:hAnsi="Times New Roman"/>
          <w:color w:val="000000"/>
        </w:rPr>
        <w:t>F = less than 60 points</w:t>
      </w:r>
    </w:p>
    <w:bookmarkEnd w:id="1"/>
    <w:p w14:paraId="47CD1DBC" w14:textId="77777777" w:rsidR="004F14FA" w:rsidRDefault="004F14FA" w:rsidP="004F14FA">
      <w:pPr>
        <w:rPr>
          <w:rFonts w:ascii="Times New Roman" w:eastAsia="Times New Roman" w:hAnsi="Times New Roman"/>
          <w:color w:val="000000"/>
        </w:rPr>
      </w:pPr>
    </w:p>
    <w:p w14:paraId="22FAA026" w14:textId="77777777" w:rsidR="004F14FA" w:rsidRDefault="004F14FA" w:rsidP="004F14FA">
      <w:pPr>
        <w:rPr>
          <w:rFonts w:ascii="Times New Roman" w:eastAsia="Times New Roman" w:hAnsi="Times New Roman"/>
          <w:color w:val="000000"/>
        </w:rPr>
      </w:pPr>
      <w:r>
        <w:rPr>
          <w:rFonts w:ascii="Times New Roman" w:eastAsia="Times New Roman" w:hAnsi="Times New Roman"/>
          <w:color w:val="000000"/>
        </w:rPr>
        <w:t xml:space="preserve">You can turn in as many or as few assignments as you like to get the score you want. </w:t>
      </w:r>
      <w:r w:rsidRPr="00823F2C">
        <w:rPr>
          <w:rFonts w:ascii="Times New Roman" w:eastAsia="Times New Roman" w:hAnsi="Times New Roman"/>
          <w:color w:val="000000"/>
        </w:rPr>
        <w:t xml:space="preserve">In other words, your grade does not depend on the quality of your work; my comments will be geared towards </w:t>
      </w:r>
      <w:r>
        <w:rPr>
          <w:rFonts w:ascii="Times New Roman" w:eastAsia="Times New Roman" w:hAnsi="Times New Roman"/>
          <w:color w:val="000000"/>
        </w:rPr>
        <w:t>quality</w:t>
      </w:r>
      <w:r w:rsidRPr="00823F2C">
        <w:rPr>
          <w:rFonts w:ascii="Times New Roman" w:eastAsia="Times New Roman" w:hAnsi="Times New Roman"/>
          <w:color w:val="000000"/>
        </w:rPr>
        <w:t xml:space="preserve"> to help you strengthen your </w:t>
      </w:r>
      <w:r>
        <w:rPr>
          <w:rFonts w:ascii="Times New Roman" w:eastAsia="Times New Roman" w:hAnsi="Times New Roman"/>
          <w:color w:val="000000"/>
        </w:rPr>
        <w:t xml:space="preserve">critical thinking </w:t>
      </w:r>
      <w:r w:rsidRPr="00823F2C">
        <w:rPr>
          <w:rFonts w:ascii="Times New Roman" w:eastAsia="Times New Roman" w:hAnsi="Times New Roman"/>
          <w:color w:val="000000"/>
        </w:rPr>
        <w:t>skills. Instead, your grade depends completely on what you turn in and how much you’re engaging in the work of the course.</w:t>
      </w:r>
      <w:r>
        <w:rPr>
          <w:rFonts w:ascii="Times New Roman" w:eastAsia="Times New Roman" w:hAnsi="Times New Roman"/>
          <w:color w:val="000000"/>
        </w:rPr>
        <w:t xml:space="preserve"> This is intended to give you more room to experiment and fail, to alleviate stress since you will have control over all that you do, and to allow you to chart your own educational path within this course. If you’d like to learn more about </w:t>
      </w:r>
      <w:proofErr w:type="spellStart"/>
      <w:r>
        <w:rPr>
          <w:rFonts w:ascii="Times New Roman" w:eastAsia="Times New Roman" w:hAnsi="Times New Roman"/>
          <w:color w:val="000000"/>
        </w:rPr>
        <w:t>gameful</w:t>
      </w:r>
      <w:proofErr w:type="spellEnd"/>
      <w:r>
        <w:rPr>
          <w:rFonts w:ascii="Times New Roman" w:eastAsia="Times New Roman" w:hAnsi="Times New Roman"/>
          <w:color w:val="000000"/>
        </w:rPr>
        <w:t xml:space="preserve"> learning, you can do so </w:t>
      </w:r>
      <w:hyperlink r:id="rId13" w:history="1">
        <w:r w:rsidRPr="00720152">
          <w:rPr>
            <w:rStyle w:val="Hyperlink"/>
            <w:rFonts w:ascii="Times New Roman" w:eastAsia="Times New Roman" w:hAnsi="Times New Roman"/>
          </w:rPr>
          <w:t>here</w:t>
        </w:r>
      </w:hyperlink>
      <w:r>
        <w:rPr>
          <w:rFonts w:ascii="Times New Roman" w:eastAsia="Times New Roman" w:hAnsi="Times New Roman"/>
          <w:color w:val="000000"/>
        </w:rPr>
        <w:t>.</w:t>
      </w:r>
    </w:p>
    <w:p w14:paraId="30B690BE" w14:textId="77777777" w:rsidR="00B625C1" w:rsidRDefault="00B625C1" w:rsidP="009609E9">
      <w:pPr>
        <w:pStyle w:val="NoSpacing"/>
        <w:rPr>
          <w:rFonts w:ascii="Times New Roman" w:eastAsia="Times New Roman" w:hAnsi="Times New Roman"/>
          <w:color w:val="000000"/>
          <w:szCs w:val="24"/>
        </w:rPr>
      </w:pPr>
    </w:p>
    <w:p w14:paraId="70982ED3" w14:textId="6FE3CE5C" w:rsidR="007A1F9B" w:rsidRDefault="007A1F9B" w:rsidP="000D39CA">
      <w:pPr>
        <w:pStyle w:val="Heading3"/>
        <w:rPr>
          <w:rFonts w:ascii="Times New Roman" w:hAnsi="Times New Roman"/>
        </w:rPr>
      </w:pPr>
      <w:r w:rsidRPr="00A22720">
        <w:rPr>
          <w:rFonts w:ascii="Times New Roman" w:hAnsi="Times New Roman"/>
        </w:rPr>
        <w:t>Assessments</w:t>
      </w:r>
    </w:p>
    <w:p w14:paraId="4BEED56C" w14:textId="26BF0176" w:rsidR="004F14FA" w:rsidRDefault="004F14FA" w:rsidP="00B625C1">
      <w:pPr>
        <w:rPr>
          <w:rFonts w:ascii="Times New Roman" w:hAnsi="Times New Roman"/>
        </w:rPr>
      </w:pPr>
      <w:r>
        <w:rPr>
          <w:rFonts w:ascii="Times New Roman" w:hAnsi="Times New Roman"/>
        </w:rPr>
        <w:t>Across the semester, there will be two exams (worth 30 points each) and three projects (also worth 30 points each):</w:t>
      </w:r>
    </w:p>
    <w:p w14:paraId="089CF39A" w14:textId="1FDFBA92" w:rsidR="00B625C1" w:rsidRDefault="00B625C1" w:rsidP="00B625C1">
      <w:pPr>
        <w:pStyle w:val="ListParagraph"/>
        <w:numPr>
          <w:ilvl w:val="0"/>
          <w:numId w:val="17"/>
        </w:numPr>
        <w:rPr>
          <w:rFonts w:ascii="Times New Roman" w:hAnsi="Times New Roman"/>
        </w:rPr>
      </w:pPr>
      <w:r w:rsidRPr="00B625C1">
        <w:rPr>
          <w:rFonts w:ascii="Times New Roman" w:hAnsi="Times New Roman"/>
          <w:b/>
          <w:bCs/>
        </w:rPr>
        <w:t>Picture Book Page Project</w:t>
      </w:r>
      <w:r>
        <w:rPr>
          <w:rFonts w:ascii="Times New Roman" w:hAnsi="Times New Roman"/>
        </w:rPr>
        <w:t xml:space="preserve"> where you will design a page for a picture book about a fairy tale, folktale, tall tale, or fable using the picture book theory we will discuss.</w:t>
      </w:r>
    </w:p>
    <w:p w14:paraId="4BC7479C" w14:textId="798372D9" w:rsidR="008D51E7" w:rsidRPr="008D51E7" w:rsidRDefault="008D51E7" w:rsidP="00B625C1">
      <w:pPr>
        <w:pStyle w:val="ListParagraph"/>
        <w:numPr>
          <w:ilvl w:val="0"/>
          <w:numId w:val="17"/>
        </w:numPr>
        <w:rPr>
          <w:rFonts w:ascii="Times New Roman" w:hAnsi="Times New Roman"/>
          <w:b/>
          <w:bCs/>
        </w:rPr>
      </w:pPr>
      <w:r w:rsidRPr="008D51E7">
        <w:rPr>
          <w:rFonts w:ascii="Times New Roman" w:hAnsi="Times New Roman"/>
          <w:b/>
          <w:bCs/>
        </w:rPr>
        <w:t>Update Proposal</w:t>
      </w:r>
      <w:r>
        <w:rPr>
          <w:rFonts w:ascii="Times New Roman" w:hAnsi="Times New Roman"/>
          <w:b/>
          <w:bCs/>
        </w:rPr>
        <w:t xml:space="preserve"> </w:t>
      </w:r>
      <w:r>
        <w:rPr>
          <w:rFonts w:ascii="Times New Roman" w:hAnsi="Times New Roman"/>
        </w:rPr>
        <w:t>where you will write a proposal for how you would update a classic children’s text that feels outdated.</w:t>
      </w:r>
    </w:p>
    <w:p w14:paraId="4D5F2D4E" w14:textId="7B305BDC" w:rsidR="001D0CBC" w:rsidRDefault="001D0CBC" w:rsidP="00B625C1">
      <w:pPr>
        <w:pStyle w:val="ListParagraph"/>
        <w:numPr>
          <w:ilvl w:val="0"/>
          <w:numId w:val="17"/>
        </w:numPr>
        <w:rPr>
          <w:rFonts w:ascii="Times New Roman" w:hAnsi="Times New Roman"/>
        </w:rPr>
      </w:pPr>
      <w:r>
        <w:rPr>
          <w:rFonts w:ascii="Times New Roman" w:hAnsi="Times New Roman"/>
          <w:b/>
          <w:bCs/>
        </w:rPr>
        <w:t xml:space="preserve">Lesson </w:t>
      </w:r>
      <w:r w:rsidR="004F14FA">
        <w:rPr>
          <w:rFonts w:ascii="Times New Roman" w:hAnsi="Times New Roman"/>
          <w:b/>
          <w:bCs/>
        </w:rPr>
        <w:t>Plan</w:t>
      </w:r>
      <w:r>
        <w:rPr>
          <w:rFonts w:ascii="Times New Roman" w:hAnsi="Times New Roman"/>
          <w:b/>
          <w:bCs/>
        </w:rPr>
        <w:t xml:space="preserve"> Project</w:t>
      </w:r>
      <w:r>
        <w:rPr>
          <w:rFonts w:ascii="Times New Roman" w:hAnsi="Times New Roman"/>
        </w:rPr>
        <w:t xml:space="preserve"> where you will design </w:t>
      </w:r>
      <w:r w:rsidR="004F14FA">
        <w:rPr>
          <w:rFonts w:ascii="Times New Roman" w:hAnsi="Times New Roman"/>
        </w:rPr>
        <w:t>two</w:t>
      </w:r>
      <w:r>
        <w:rPr>
          <w:rFonts w:ascii="Times New Roman" w:hAnsi="Times New Roman"/>
        </w:rPr>
        <w:t xml:space="preserve"> </w:t>
      </w:r>
      <w:r w:rsidR="004F14FA">
        <w:rPr>
          <w:rFonts w:ascii="Times New Roman" w:hAnsi="Times New Roman"/>
        </w:rPr>
        <w:t>lesson plans</w:t>
      </w:r>
      <w:r>
        <w:rPr>
          <w:rFonts w:ascii="Times New Roman" w:hAnsi="Times New Roman"/>
        </w:rPr>
        <w:t xml:space="preserve"> of a class using </w:t>
      </w:r>
      <w:r w:rsidR="004F14FA">
        <w:rPr>
          <w:rFonts w:ascii="Times New Roman" w:hAnsi="Times New Roman"/>
        </w:rPr>
        <w:t>any text that includes images and is designed for children</w:t>
      </w:r>
      <w:r>
        <w:rPr>
          <w:rFonts w:ascii="Times New Roman" w:hAnsi="Times New Roman"/>
        </w:rPr>
        <w:t>.</w:t>
      </w:r>
    </w:p>
    <w:p w14:paraId="7288B3FE" w14:textId="0E63F15D" w:rsidR="001D0CBC" w:rsidRDefault="001D0CBC" w:rsidP="001D0CBC">
      <w:pPr>
        <w:rPr>
          <w:rFonts w:ascii="Times New Roman" w:hAnsi="Times New Roman"/>
        </w:rPr>
      </w:pPr>
    </w:p>
    <w:p w14:paraId="2B2F4744" w14:textId="7F3D857F" w:rsidR="001D0CBC" w:rsidRDefault="001D0CBC" w:rsidP="001D0CBC">
      <w:pPr>
        <w:rPr>
          <w:rFonts w:ascii="Times New Roman" w:hAnsi="Times New Roman"/>
        </w:rPr>
      </w:pPr>
      <w:r>
        <w:rPr>
          <w:rFonts w:ascii="Times New Roman" w:hAnsi="Times New Roman"/>
        </w:rPr>
        <w:t>Alongside these projects and exams, you can also earn Community Engagement points that allow you to engage in our course community in a variety of ways:</w:t>
      </w:r>
    </w:p>
    <w:p w14:paraId="4542C6BA" w14:textId="70DB6614" w:rsidR="001D0CBC" w:rsidRDefault="001D0CBC"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lastRenderedPageBreak/>
        <w:t>Class notes (3 points each)</w:t>
      </w:r>
    </w:p>
    <w:p w14:paraId="2DCEB2CD" w14:textId="6A09F22F" w:rsidR="001D0CBC" w:rsidRDefault="001D0CBC"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t>Office hours (3 points each)</w:t>
      </w:r>
    </w:p>
    <w:p w14:paraId="6DAE2528" w14:textId="1DA1750C" w:rsidR="001D0CBC" w:rsidRDefault="001D0CBC"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t>Discussion boards (</w:t>
      </w:r>
      <w:r w:rsidR="004F14FA">
        <w:rPr>
          <w:rFonts w:ascii="Times New Roman" w:eastAsia="Times New Roman" w:hAnsi="Times New Roman"/>
          <w:color w:val="000000"/>
        </w:rPr>
        <w:t>5</w:t>
      </w:r>
      <w:r>
        <w:rPr>
          <w:rFonts w:ascii="Times New Roman" w:eastAsia="Times New Roman" w:hAnsi="Times New Roman"/>
          <w:color w:val="000000"/>
        </w:rPr>
        <w:t xml:space="preserve"> points each week completed)</w:t>
      </w:r>
    </w:p>
    <w:p w14:paraId="4CD462B2" w14:textId="294C9D88" w:rsidR="001D0CBC" w:rsidRDefault="001D0CBC"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t>Reading the World (5 points)</w:t>
      </w:r>
    </w:p>
    <w:p w14:paraId="0ADB278D" w14:textId="4BD51E00" w:rsidR="001D0CBC" w:rsidRDefault="00CE6315"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t>Project revisions</w:t>
      </w:r>
      <w:r w:rsidR="001D0CBC">
        <w:rPr>
          <w:rFonts w:ascii="Times New Roman" w:eastAsia="Times New Roman" w:hAnsi="Times New Roman"/>
          <w:color w:val="000000"/>
        </w:rPr>
        <w:t xml:space="preserve"> (5 points each)</w:t>
      </w:r>
    </w:p>
    <w:p w14:paraId="65FA30E1" w14:textId="2F92BD4D" w:rsidR="001D0CBC" w:rsidRDefault="008D51E7"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t>Text review</w:t>
      </w:r>
      <w:r w:rsidR="001D0CBC">
        <w:rPr>
          <w:rFonts w:ascii="Times New Roman" w:eastAsia="Times New Roman" w:hAnsi="Times New Roman"/>
          <w:color w:val="000000"/>
        </w:rPr>
        <w:t xml:space="preserve"> (5 points)</w:t>
      </w:r>
    </w:p>
    <w:p w14:paraId="4A32192E" w14:textId="470B6E24" w:rsidR="001D0CBC" w:rsidRDefault="001D0CBC"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t xml:space="preserve">Social media </w:t>
      </w:r>
      <w:r w:rsidR="004F14FA">
        <w:rPr>
          <w:rFonts w:ascii="Times New Roman" w:eastAsia="Times New Roman" w:hAnsi="Times New Roman"/>
          <w:color w:val="000000"/>
        </w:rPr>
        <w:t>post</w:t>
      </w:r>
      <w:r>
        <w:rPr>
          <w:rFonts w:ascii="Times New Roman" w:eastAsia="Times New Roman" w:hAnsi="Times New Roman"/>
          <w:color w:val="000000"/>
        </w:rPr>
        <w:t xml:space="preserve"> (5 points)</w:t>
      </w:r>
    </w:p>
    <w:p w14:paraId="76375EF5" w14:textId="77777777" w:rsidR="001D0CBC" w:rsidRPr="001D0CBC" w:rsidRDefault="001D0CBC" w:rsidP="001D0CBC">
      <w:pPr>
        <w:rPr>
          <w:rFonts w:ascii="Times New Roman" w:hAnsi="Times New Roman"/>
        </w:rPr>
      </w:pPr>
    </w:p>
    <w:p w14:paraId="1A4B2927" w14:textId="77777777" w:rsidR="00016735" w:rsidRPr="00A22720" w:rsidRDefault="00016735" w:rsidP="000D39CA">
      <w:pPr>
        <w:pStyle w:val="Heading2"/>
        <w:rPr>
          <w:rFonts w:ascii="Times New Roman" w:hAnsi="Times New Roman"/>
        </w:rPr>
      </w:pPr>
      <w:r w:rsidRPr="00A22720">
        <w:rPr>
          <w:rFonts w:ascii="Times New Roman" w:hAnsi="Times New Roman"/>
        </w:rPr>
        <w:t>TECHNOLOGY REQUIREMENTS</w:t>
      </w:r>
    </w:p>
    <w:p w14:paraId="507687B9" w14:textId="77777777" w:rsidR="009552D6" w:rsidRPr="00A22720" w:rsidRDefault="009552D6" w:rsidP="00572449">
      <w:pPr>
        <w:pStyle w:val="Heading3"/>
        <w:rPr>
          <w:rStyle w:val="searchhighlight"/>
          <w:rFonts w:ascii="Times New Roman" w:hAnsi="Times New Roman"/>
        </w:rPr>
      </w:pPr>
      <w:r w:rsidRPr="00A22720">
        <w:rPr>
          <w:rStyle w:val="searchhighlight"/>
          <w:rFonts w:ascii="Times New Roman" w:hAnsi="Times New Roman"/>
        </w:rPr>
        <w:t>LMS</w:t>
      </w:r>
    </w:p>
    <w:p w14:paraId="6E4193C7" w14:textId="77777777" w:rsidR="009552D6" w:rsidRPr="00A22720" w:rsidRDefault="009552D6" w:rsidP="009552D6">
      <w:pPr>
        <w:rPr>
          <w:rFonts w:ascii="Times New Roman" w:hAnsi="Times New Roman"/>
        </w:rPr>
      </w:pPr>
      <w:r w:rsidRPr="00A22720">
        <w:rPr>
          <w:rFonts w:ascii="Times New Roman" w:hAnsi="Times New Roman"/>
        </w:rPr>
        <w:t xml:space="preserve">All course sections offered by Texas A&amp;M University-Commerce have a corresponding course shell in the </w:t>
      </w:r>
      <w:proofErr w:type="spellStart"/>
      <w:r w:rsidRPr="00A22720">
        <w:rPr>
          <w:rFonts w:ascii="Times New Roman" w:hAnsi="Times New Roman"/>
        </w:rPr>
        <w:t>myLeo</w:t>
      </w:r>
      <w:proofErr w:type="spellEnd"/>
      <w:r w:rsidRPr="00A22720">
        <w:rPr>
          <w:rFonts w:ascii="Times New Roman" w:hAnsi="Times New Roman"/>
        </w:rPr>
        <w:t xml:space="preserve"> Online Learning Management System (LMS).  Below are technical requirements </w:t>
      </w:r>
    </w:p>
    <w:p w14:paraId="64CF35BF" w14:textId="77777777" w:rsidR="009552D6" w:rsidRPr="00A22720" w:rsidRDefault="009552D6" w:rsidP="009552D6">
      <w:pPr>
        <w:rPr>
          <w:rFonts w:ascii="Times New Roman" w:hAnsi="Times New Roman"/>
        </w:rPr>
      </w:pPr>
    </w:p>
    <w:p w14:paraId="7C4DD559" w14:textId="77777777" w:rsidR="009552D6" w:rsidRPr="00A22720" w:rsidRDefault="009552D6" w:rsidP="009552D6">
      <w:pPr>
        <w:rPr>
          <w:rFonts w:ascii="Times New Roman" w:hAnsi="Times New Roman"/>
        </w:rPr>
      </w:pPr>
      <w:r w:rsidRPr="00A22720">
        <w:rPr>
          <w:rFonts w:ascii="Times New Roman" w:hAnsi="Times New Roman"/>
        </w:rPr>
        <w:t>LMS Requirements:</w:t>
      </w:r>
    </w:p>
    <w:p w14:paraId="50FEA5ED" w14:textId="77777777" w:rsidR="009552D6" w:rsidRPr="00A22720" w:rsidRDefault="00000000" w:rsidP="009552D6">
      <w:pPr>
        <w:rPr>
          <w:rFonts w:ascii="Times New Roman" w:hAnsi="Times New Roman"/>
        </w:rPr>
      </w:pPr>
      <w:hyperlink r:id="rId14" w:history="1">
        <w:r w:rsidR="009552D6" w:rsidRPr="00A22720">
          <w:rPr>
            <w:rStyle w:val="Hyperlink"/>
            <w:rFonts w:ascii="Times New Roman" w:hAnsi="Times New Roman"/>
          </w:rPr>
          <w:t>https://community.brightspace.com/s/article/Brightspace-Platform-Requirements</w:t>
        </w:r>
      </w:hyperlink>
    </w:p>
    <w:p w14:paraId="543052D5" w14:textId="77777777" w:rsidR="009552D6" w:rsidRPr="00A22720" w:rsidRDefault="009552D6" w:rsidP="009552D6">
      <w:pPr>
        <w:rPr>
          <w:rFonts w:ascii="Times New Roman" w:hAnsi="Times New Roman"/>
        </w:rPr>
      </w:pPr>
    </w:p>
    <w:p w14:paraId="5CE69822" w14:textId="77777777" w:rsidR="009552D6" w:rsidRPr="00A22720" w:rsidRDefault="009552D6" w:rsidP="009552D6">
      <w:pPr>
        <w:rPr>
          <w:rFonts w:ascii="Times New Roman" w:hAnsi="Times New Roman"/>
        </w:rPr>
      </w:pPr>
      <w:r w:rsidRPr="00A22720">
        <w:rPr>
          <w:rFonts w:ascii="Times New Roman" w:hAnsi="Times New Roman"/>
        </w:rPr>
        <w:t>LMS Browser Support:</w:t>
      </w:r>
    </w:p>
    <w:p w14:paraId="156739A1" w14:textId="77777777" w:rsidR="009552D6" w:rsidRPr="00A22720" w:rsidRDefault="00000000" w:rsidP="009552D6">
      <w:pPr>
        <w:rPr>
          <w:rFonts w:ascii="Times New Roman" w:hAnsi="Times New Roman"/>
        </w:rPr>
      </w:pPr>
      <w:hyperlink r:id="rId15" w:history="1">
        <w:r w:rsidR="009552D6" w:rsidRPr="00A22720">
          <w:rPr>
            <w:rStyle w:val="Hyperlink"/>
            <w:rFonts w:ascii="Times New Roman" w:hAnsi="Times New Roman"/>
          </w:rPr>
          <w:t>https://documentation.brightspace.com/EN/brightspace/requirements/all/browser_support.htm</w:t>
        </w:r>
      </w:hyperlink>
    </w:p>
    <w:p w14:paraId="341A90D5" w14:textId="77777777" w:rsidR="009552D6" w:rsidRPr="00A22720" w:rsidRDefault="009552D6" w:rsidP="009552D6">
      <w:pPr>
        <w:rPr>
          <w:rFonts w:ascii="Times New Roman" w:hAnsi="Times New Roman"/>
        </w:rPr>
      </w:pPr>
    </w:p>
    <w:p w14:paraId="7A330FD2" w14:textId="77777777" w:rsidR="009552D6" w:rsidRPr="00A22720" w:rsidRDefault="009552D6" w:rsidP="009552D6">
      <w:pPr>
        <w:rPr>
          <w:rFonts w:ascii="Times New Roman" w:hAnsi="Times New Roman"/>
        </w:rPr>
      </w:pPr>
      <w:r w:rsidRPr="00A22720">
        <w:rPr>
          <w:rFonts w:ascii="Times New Roman" w:hAnsi="Times New Roman"/>
        </w:rPr>
        <w:t>YouSeeU Virtual Classroom Requirements:</w:t>
      </w:r>
    </w:p>
    <w:p w14:paraId="13F2E055" w14:textId="77777777" w:rsidR="009552D6" w:rsidRPr="00A22720" w:rsidRDefault="00000000" w:rsidP="009552D6">
      <w:pPr>
        <w:rPr>
          <w:rFonts w:ascii="Times New Roman" w:hAnsi="Times New Roman"/>
        </w:rPr>
      </w:pPr>
      <w:hyperlink r:id="rId16" w:history="1">
        <w:r w:rsidR="009552D6" w:rsidRPr="00A22720">
          <w:rPr>
            <w:rStyle w:val="Hyperlink"/>
            <w:rFonts w:ascii="Times New Roman" w:hAnsi="Times New Roman"/>
          </w:rPr>
          <w:t>https://support.youseeu.com/hc/en-us/articles/115007031107-Basic-System-Requirements</w:t>
        </w:r>
      </w:hyperlink>
    </w:p>
    <w:p w14:paraId="6794C5DD" w14:textId="77777777" w:rsidR="00016735" w:rsidRPr="00A22720" w:rsidRDefault="00016735" w:rsidP="00016735">
      <w:pPr>
        <w:autoSpaceDE w:val="0"/>
        <w:autoSpaceDN w:val="0"/>
        <w:adjustRightInd w:val="0"/>
        <w:ind w:left="360"/>
        <w:rPr>
          <w:rFonts w:ascii="Times New Roman" w:eastAsia="Times New Roman" w:hAnsi="Times New Roman"/>
          <w:color w:val="000000"/>
        </w:rPr>
      </w:pPr>
    </w:p>
    <w:p w14:paraId="517796D6" w14:textId="77777777" w:rsidR="00016735" w:rsidRPr="00A22720" w:rsidRDefault="00016735" w:rsidP="000D39CA">
      <w:pPr>
        <w:pStyle w:val="Heading2"/>
        <w:rPr>
          <w:rFonts w:ascii="Times New Roman" w:hAnsi="Times New Roman"/>
        </w:rPr>
      </w:pPr>
      <w:r w:rsidRPr="00A22720">
        <w:rPr>
          <w:rFonts w:ascii="Times New Roman" w:hAnsi="Times New Roman"/>
        </w:rPr>
        <w:t>ACCESS AND NAVIGATION</w:t>
      </w:r>
    </w:p>
    <w:p w14:paraId="73E26AA1" w14:textId="77777777" w:rsidR="00016735" w:rsidRPr="00A22720" w:rsidRDefault="00016735" w:rsidP="00016735">
      <w:pPr>
        <w:rPr>
          <w:rFonts w:ascii="Times New Roman" w:eastAsia="Times New Roman" w:hAnsi="Times New Roman"/>
        </w:rPr>
      </w:pPr>
    </w:p>
    <w:p w14:paraId="502188FD" w14:textId="77777777" w:rsidR="00016735" w:rsidRPr="00A22720" w:rsidRDefault="00016735" w:rsidP="00016735">
      <w:pPr>
        <w:autoSpaceDE w:val="0"/>
        <w:autoSpaceDN w:val="0"/>
        <w:adjustRightInd w:val="0"/>
        <w:rPr>
          <w:rFonts w:ascii="Times New Roman" w:eastAsia="Times New Roman" w:hAnsi="Times New Roman"/>
          <w:b/>
          <w:iCs/>
          <w:color w:val="000000"/>
        </w:rPr>
      </w:pPr>
      <w:r w:rsidRPr="00A22720">
        <w:rPr>
          <w:rFonts w:ascii="Times New Roman" w:eastAsia="Times New Roman" w:hAnsi="Times New Roman"/>
          <w:iCs/>
          <w:color w:val="000000"/>
        </w:rPr>
        <w:t xml:space="preserve">You will need your </w:t>
      </w:r>
      <w:r w:rsidR="00975325" w:rsidRPr="00A22720">
        <w:rPr>
          <w:rFonts w:ascii="Times New Roman" w:eastAsia="Times New Roman" w:hAnsi="Times New Roman"/>
          <w:iCs/>
          <w:color w:val="000000"/>
        </w:rPr>
        <w:t>campus-wide ID (</w:t>
      </w:r>
      <w:r w:rsidRPr="00A22720">
        <w:rPr>
          <w:rFonts w:ascii="Times New Roman" w:eastAsia="Times New Roman" w:hAnsi="Times New Roman"/>
          <w:iCs/>
          <w:color w:val="000000"/>
        </w:rPr>
        <w:t>CWID</w:t>
      </w:r>
      <w:r w:rsidR="00975325" w:rsidRPr="00A22720">
        <w:rPr>
          <w:rFonts w:ascii="Times New Roman" w:eastAsia="Times New Roman" w:hAnsi="Times New Roman"/>
          <w:iCs/>
          <w:color w:val="000000"/>
        </w:rPr>
        <w:t>)</w:t>
      </w:r>
      <w:r w:rsidR="006E6147" w:rsidRPr="00A22720">
        <w:rPr>
          <w:rFonts w:ascii="Times New Roman" w:eastAsia="Times New Roman" w:hAnsi="Times New Roman"/>
          <w:iCs/>
          <w:color w:val="000000"/>
        </w:rPr>
        <w:t xml:space="preserve"> and password to log in</w:t>
      </w:r>
      <w:r w:rsidRPr="00A22720">
        <w:rPr>
          <w:rFonts w:ascii="Times New Roman" w:eastAsia="Times New Roman" w:hAnsi="Times New Roman"/>
          <w:iCs/>
          <w:color w:val="000000"/>
        </w:rPr>
        <w:t>to the course. If you do not know your CWID or have forgotten your password, contact</w:t>
      </w:r>
      <w:r w:rsidR="006E6147" w:rsidRPr="00A22720">
        <w:rPr>
          <w:rFonts w:ascii="Times New Roman" w:eastAsia="Times New Roman" w:hAnsi="Times New Roman"/>
          <w:iCs/>
          <w:color w:val="000000"/>
        </w:rPr>
        <w:t xml:space="preserve"> the Center for IT Excellence (CITE)</w:t>
      </w:r>
      <w:r w:rsidRPr="00A22720">
        <w:rPr>
          <w:rFonts w:ascii="Times New Roman" w:eastAsia="Times New Roman" w:hAnsi="Times New Roman"/>
          <w:iCs/>
          <w:color w:val="000000"/>
        </w:rPr>
        <w:t xml:space="preserve"> at 903.468.6000 or</w:t>
      </w:r>
      <w:r w:rsidRPr="00A22720">
        <w:rPr>
          <w:rFonts w:ascii="Times New Roman" w:eastAsia="Times New Roman" w:hAnsi="Times New Roman"/>
          <w:b/>
          <w:iCs/>
          <w:color w:val="000000"/>
        </w:rPr>
        <w:t xml:space="preserve"> </w:t>
      </w:r>
      <w:hyperlink r:id="rId17" w:history="1">
        <w:r w:rsidRPr="00A22720">
          <w:rPr>
            <w:rStyle w:val="Hyperlink"/>
            <w:rFonts w:ascii="Times New Roman" w:hAnsi="Times New Roman"/>
          </w:rPr>
          <w:t>helpdesk@tamuc.edu</w:t>
        </w:r>
      </w:hyperlink>
      <w:r w:rsidRPr="00A22720">
        <w:rPr>
          <w:rFonts w:ascii="Times New Roman" w:eastAsia="Times New Roman" w:hAnsi="Times New Roman"/>
          <w:b/>
          <w:iCs/>
          <w:color w:val="000000"/>
        </w:rPr>
        <w:t>.</w:t>
      </w:r>
    </w:p>
    <w:p w14:paraId="31913E55" w14:textId="77777777" w:rsidR="00016735" w:rsidRPr="00A22720" w:rsidRDefault="00016735" w:rsidP="00016735">
      <w:pPr>
        <w:autoSpaceDE w:val="0"/>
        <w:autoSpaceDN w:val="0"/>
        <w:adjustRightInd w:val="0"/>
        <w:rPr>
          <w:rFonts w:ascii="Times New Roman" w:eastAsia="Times New Roman" w:hAnsi="Times New Roman"/>
          <w:b/>
          <w:color w:val="000000"/>
        </w:rPr>
      </w:pPr>
    </w:p>
    <w:p w14:paraId="2C11165A" w14:textId="77777777" w:rsidR="001B31F1" w:rsidRPr="00A22720" w:rsidRDefault="00016735" w:rsidP="001B31F1">
      <w:pPr>
        <w:autoSpaceDE w:val="0"/>
        <w:autoSpaceDN w:val="0"/>
        <w:adjustRightInd w:val="0"/>
        <w:rPr>
          <w:rFonts w:ascii="Times New Roman" w:eastAsia="Times New Roman" w:hAnsi="Times New Roman"/>
          <w:color w:val="000000"/>
        </w:rPr>
      </w:pPr>
      <w:r w:rsidRPr="00A22720">
        <w:rPr>
          <w:rStyle w:val="Heading3Char"/>
          <w:rFonts w:ascii="Times New Roman" w:eastAsiaTheme="minorHAnsi" w:hAnsi="Times New Roman"/>
        </w:rPr>
        <w:t>Note</w:t>
      </w:r>
      <w:r w:rsidRPr="00A22720">
        <w:rPr>
          <w:rFonts w:ascii="Times New Roman" w:eastAsia="Times New Roman" w:hAnsi="Times New Roman"/>
          <w:b/>
          <w:color w:val="000000"/>
        </w:rPr>
        <w:t>:</w:t>
      </w:r>
      <w:r w:rsidRPr="00A22720">
        <w:rPr>
          <w:rFonts w:ascii="Times New Roman" w:eastAsia="Times New Roman" w:hAnsi="Times New Roman"/>
          <w:color w:val="000000"/>
        </w:rPr>
        <w:t xml:space="preserve"> Personal computer </w:t>
      </w:r>
      <w:r w:rsidR="008F59FE" w:rsidRPr="00A22720">
        <w:rPr>
          <w:rFonts w:ascii="Times New Roman" w:eastAsia="Times New Roman" w:hAnsi="Times New Roman"/>
          <w:color w:val="000000"/>
        </w:rPr>
        <w:t xml:space="preserve">and internet connection </w:t>
      </w:r>
      <w:r w:rsidRPr="00A22720">
        <w:rPr>
          <w:rFonts w:ascii="Times New Roman" w:eastAsia="Times New Roman" w:hAnsi="Times New Roman"/>
          <w:color w:val="000000"/>
        </w:rPr>
        <w:t>problems do not excuse the requirement to complete all course work in a timely and satisfactory manner. Each student needs to have a backup method to deal with these inevitable problems. These methods might include the availability of a backup PC at home or work, the temporary use of a computer at a friend's home, the local library, office service companies</w:t>
      </w:r>
      <w:r w:rsidR="008F59FE" w:rsidRPr="00A22720">
        <w:rPr>
          <w:rFonts w:ascii="Times New Roman" w:eastAsia="Times New Roman" w:hAnsi="Times New Roman"/>
          <w:color w:val="000000"/>
        </w:rPr>
        <w:t>, Starbucks, a TAMUC campus open computer lab, etc.</w:t>
      </w:r>
    </w:p>
    <w:p w14:paraId="26933B83" w14:textId="77777777" w:rsidR="001B31F1" w:rsidRPr="00A22720" w:rsidRDefault="001B31F1" w:rsidP="001B31F1">
      <w:pPr>
        <w:autoSpaceDE w:val="0"/>
        <w:autoSpaceDN w:val="0"/>
        <w:adjustRightInd w:val="0"/>
        <w:rPr>
          <w:rFonts w:ascii="Times New Roman" w:eastAsia="Times New Roman" w:hAnsi="Times New Roman"/>
          <w:color w:val="000000"/>
        </w:rPr>
      </w:pPr>
    </w:p>
    <w:p w14:paraId="795EC8A2" w14:textId="77777777" w:rsidR="00732235" w:rsidRPr="00A22720" w:rsidRDefault="00732235" w:rsidP="001B31F1">
      <w:pPr>
        <w:pStyle w:val="Heading2"/>
        <w:rPr>
          <w:rFonts w:ascii="Times New Roman" w:hAnsi="Times New Roman"/>
        </w:rPr>
      </w:pPr>
      <w:r w:rsidRPr="00A22720">
        <w:rPr>
          <w:rFonts w:ascii="Times New Roman" w:hAnsi="Times New Roman"/>
        </w:rPr>
        <w:t>COMMUNICATION AND SUPPORT</w:t>
      </w:r>
    </w:p>
    <w:p w14:paraId="4443E9F5" w14:textId="77777777" w:rsidR="00B754C1" w:rsidRPr="00A22720" w:rsidRDefault="00B754C1" w:rsidP="00B754C1">
      <w:pPr>
        <w:pStyle w:val="NormalWeb"/>
        <w:spacing w:before="120" w:beforeAutospacing="0" w:after="240" w:afterAutospacing="0"/>
        <w:rPr>
          <w:color w:val="0D0D0D" w:themeColor="text1" w:themeTint="F2"/>
          <w:spacing w:val="3"/>
        </w:rPr>
      </w:pPr>
      <w:r w:rsidRPr="00A22720">
        <w:rPr>
          <w:color w:val="0D0D0D" w:themeColor="text1" w:themeTint="F2"/>
          <w:spacing w:val="3"/>
        </w:rPr>
        <w:t xml:space="preserve">If you have any questions or are having difficulties with the course material, please contact your </w:t>
      </w:r>
      <w:proofErr w:type="gramStart"/>
      <w:r w:rsidRPr="00A22720">
        <w:rPr>
          <w:color w:val="0D0D0D" w:themeColor="text1" w:themeTint="F2"/>
          <w:spacing w:val="3"/>
        </w:rPr>
        <w:t>Instructor</w:t>
      </w:r>
      <w:proofErr w:type="gramEnd"/>
      <w:r w:rsidRPr="00A22720">
        <w:rPr>
          <w:color w:val="0D0D0D" w:themeColor="text1" w:themeTint="F2"/>
          <w:spacing w:val="3"/>
        </w:rPr>
        <w:t>.</w:t>
      </w:r>
    </w:p>
    <w:p w14:paraId="7C7346A0" w14:textId="77777777" w:rsidR="00B754C1" w:rsidRPr="00A22720" w:rsidRDefault="00B754C1" w:rsidP="0070180D">
      <w:pPr>
        <w:pStyle w:val="Heading3"/>
        <w:rPr>
          <w:rFonts w:ascii="Times New Roman" w:hAnsi="Times New Roman"/>
        </w:rPr>
      </w:pPr>
      <w:r w:rsidRPr="00A22720">
        <w:rPr>
          <w:rFonts w:ascii="Times New Roman" w:hAnsi="Times New Roman"/>
        </w:rPr>
        <w:lastRenderedPageBreak/>
        <w:t>Technical Support</w:t>
      </w:r>
    </w:p>
    <w:p w14:paraId="6D69542B" w14:textId="77777777" w:rsidR="009552D6" w:rsidRPr="00A22720" w:rsidRDefault="00B754C1" w:rsidP="009552D6">
      <w:pPr>
        <w:pStyle w:val="NormalWeb"/>
        <w:spacing w:before="0" w:beforeAutospacing="0" w:after="0" w:afterAutospacing="0"/>
        <w:rPr>
          <w:color w:val="0D0D0D" w:themeColor="text1" w:themeTint="F2"/>
          <w:spacing w:val="3"/>
        </w:rPr>
      </w:pPr>
      <w:r w:rsidRPr="00A22720">
        <w:rPr>
          <w:color w:val="0D0D0D" w:themeColor="text1" w:themeTint="F2"/>
          <w:spacing w:val="3"/>
        </w:rPr>
        <w:t>If you are having technical difficulty with any part of Brightspace, please contact Brightspace Tech</w:t>
      </w:r>
      <w:r w:rsidR="009552D6" w:rsidRPr="00A22720">
        <w:rPr>
          <w:color w:val="0D0D0D" w:themeColor="text1" w:themeTint="F2"/>
          <w:spacing w:val="3"/>
        </w:rPr>
        <w:t>nical Support at 1-877-325-7778. Other support options can be found here:</w:t>
      </w:r>
    </w:p>
    <w:p w14:paraId="7CCEF31F" w14:textId="77777777" w:rsidR="009552D6" w:rsidRPr="00A22720" w:rsidRDefault="009552D6" w:rsidP="009552D6">
      <w:pPr>
        <w:pStyle w:val="NormalWeb"/>
        <w:spacing w:before="0" w:beforeAutospacing="0" w:after="0" w:afterAutospacing="0"/>
        <w:rPr>
          <w:color w:val="0D0D0D" w:themeColor="text1" w:themeTint="F2"/>
          <w:spacing w:val="3"/>
        </w:rPr>
      </w:pPr>
    </w:p>
    <w:p w14:paraId="2A51F60E" w14:textId="77777777" w:rsidR="007821FB" w:rsidRPr="00A22720" w:rsidRDefault="00000000" w:rsidP="009552D6">
      <w:pPr>
        <w:pStyle w:val="NormalWeb"/>
        <w:spacing w:before="0" w:beforeAutospacing="0" w:after="0" w:afterAutospacing="0"/>
        <w:rPr>
          <w:color w:val="0D0D0D" w:themeColor="text1" w:themeTint="F2"/>
          <w:spacing w:val="3"/>
        </w:rPr>
      </w:pPr>
      <w:hyperlink r:id="rId18" w:history="1">
        <w:r w:rsidR="009552D6" w:rsidRPr="00A22720">
          <w:rPr>
            <w:rStyle w:val="Hyperlink"/>
            <w:spacing w:val="3"/>
          </w:rPr>
          <w:t>https://community.brightspace.com/support/s/contactsupport</w:t>
        </w:r>
      </w:hyperlink>
      <w:r w:rsidR="009552D6" w:rsidRPr="00A22720">
        <w:rPr>
          <w:color w:val="0D0D0D" w:themeColor="text1" w:themeTint="F2"/>
          <w:spacing w:val="3"/>
        </w:rPr>
        <w:t xml:space="preserve">  </w:t>
      </w:r>
    </w:p>
    <w:p w14:paraId="2559526D" w14:textId="77777777" w:rsidR="00732235" w:rsidRPr="00A22720" w:rsidRDefault="00732235" w:rsidP="000D39CA">
      <w:pPr>
        <w:pStyle w:val="Heading3"/>
        <w:rPr>
          <w:rFonts w:ascii="Times New Roman" w:hAnsi="Times New Roman"/>
        </w:rPr>
      </w:pPr>
      <w:r w:rsidRPr="00EE6560">
        <w:rPr>
          <w:rFonts w:ascii="Times New Roman" w:hAnsi="Times New Roman"/>
        </w:rPr>
        <w:t>Interaction with Instructor Statement</w:t>
      </w:r>
    </w:p>
    <w:p w14:paraId="349EEC91" w14:textId="6F92F448" w:rsidR="00F72DF7" w:rsidRPr="00AF4231" w:rsidRDefault="00F72DF7" w:rsidP="00F72DF7">
      <w:pPr>
        <w:rPr>
          <w:rFonts w:ascii="Times New Roman" w:hAnsi="Times New Roman"/>
        </w:rPr>
      </w:pPr>
      <w:r w:rsidRPr="00AF4231">
        <w:rPr>
          <w:rFonts w:ascii="Times New Roman" w:hAnsi="Times New Roman"/>
        </w:rPr>
        <w:t xml:space="preserve">As an instructor, communication is key with me. I am happy to </w:t>
      </w:r>
      <w:r>
        <w:rPr>
          <w:rFonts w:ascii="Times New Roman" w:hAnsi="Times New Roman"/>
        </w:rPr>
        <w:t xml:space="preserve">be </w:t>
      </w:r>
      <w:r w:rsidRPr="00AF4231">
        <w:rPr>
          <w:rFonts w:ascii="Times New Roman" w:hAnsi="Times New Roman"/>
        </w:rPr>
        <w:t>flexible with most things in th</w:t>
      </w:r>
      <w:r>
        <w:rPr>
          <w:rFonts w:ascii="Times New Roman" w:hAnsi="Times New Roman"/>
        </w:rPr>
        <w:t>is</w:t>
      </w:r>
      <w:r w:rsidRPr="00AF4231">
        <w:rPr>
          <w:rFonts w:ascii="Times New Roman" w:hAnsi="Times New Roman"/>
        </w:rPr>
        <w:t xml:space="preserve"> course if it will help you succeed, but I'm not a mind reader. You have to tell me what you need so that I can help you. If you need to contact me, send me an </w:t>
      </w:r>
      <w:r w:rsidRPr="00310EDF">
        <w:rPr>
          <w:rFonts w:ascii="Times New Roman" w:hAnsi="Times New Roman"/>
          <w:b/>
          <w:bCs/>
        </w:rPr>
        <w:t>email</w:t>
      </w:r>
      <w:r w:rsidRPr="00AF4231">
        <w:rPr>
          <w:rFonts w:ascii="Times New Roman" w:hAnsi="Times New Roman"/>
        </w:rPr>
        <w:t>. Generally</w:t>
      </w:r>
      <w:r>
        <w:rPr>
          <w:rFonts w:ascii="Times New Roman" w:hAnsi="Times New Roman"/>
        </w:rPr>
        <w:t>,</w:t>
      </w:r>
      <w:r w:rsidRPr="00AF4231">
        <w:rPr>
          <w:rFonts w:ascii="Times New Roman" w:hAnsi="Times New Roman"/>
        </w:rPr>
        <w:t xml:space="preserve"> I will respond to emails </w:t>
      </w:r>
      <w:r>
        <w:rPr>
          <w:rFonts w:ascii="Times New Roman" w:hAnsi="Times New Roman"/>
        </w:rPr>
        <w:t xml:space="preserve">sent between 8am and 5pm, Monday-Friday, </w:t>
      </w:r>
      <w:r w:rsidRPr="00AF4231">
        <w:rPr>
          <w:rFonts w:ascii="Times New Roman" w:hAnsi="Times New Roman"/>
        </w:rPr>
        <w:t xml:space="preserve">within 24 hours of receiving them. If you have an urgent question about an assignment that's due on Sunday, you might want to start working on it by Friday so you have a chance to ask me before the weekend. </w:t>
      </w:r>
      <w:r>
        <w:rPr>
          <w:rFonts w:ascii="Times New Roman" w:hAnsi="Times New Roman"/>
        </w:rPr>
        <w:t xml:space="preserve">If you forget and get started late, just let me know you need more time in the </w:t>
      </w:r>
      <w:r w:rsidRPr="004F14FA">
        <w:rPr>
          <w:rFonts w:ascii="Times New Roman" w:hAnsi="Times New Roman"/>
        </w:rPr>
        <w:t>Extension Request Form</w:t>
      </w:r>
      <w:r>
        <w:rPr>
          <w:rFonts w:ascii="Times New Roman" w:hAnsi="Times New Roman"/>
        </w:rPr>
        <w:t xml:space="preserve">. </w:t>
      </w:r>
      <w:r w:rsidRPr="00AF4231">
        <w:rPr>
          <w:rFonts w:ascii="Times New Roman" w:hAnsi="Times New Roman"/>
        </w:rPr>
        <w:t xml:space="preserve">If I plan to be away from my computer for more than a couple of days, I will let you know in advance. I will </w:t>
      </w:r>
      <w:r>
        <w:rPr>
          <w:rFonts w:ascii="Times New Roman" w:hAnsi="Times New Roman"/>
        </w:rPr>
        <w:t xml:space="preserve">also </w:t>
      </w:r>
      <w:r w:rsidRPr="00AF4231">
        <w:rPr>
          <w:rFonts w:ascii="Times New Roman" w:hAnsi="Times New Roman"/>
        </w:rPr>
        <w:t xml:space="preserve">update the online grades as quickly as I can. I aim for no more than </w:t>
      </w:r>
      <w:r>
        <w:rPr>
          <w:rFonts w:ascii="Times New Roman" w:hAnsi="Times New Roman"/>
        </w:rPr>
        <w:t>a week,</w:t>
      </w:r>
      <w:r w:rsidRPr="00AF4231">
        <w:rPr>
          <w:rFonts w:ascii="Times New Roman" w:hAnsi="Times New Roman"/>
        </w:rPr>
        <w:t xml:space="preserve"> but it may take me longer, especially with longer projects. </w:t>
      </w:r>
      <w:r>
        <w:rPr>
          <w:rFonts w:ascii="Times New Roman" w:hAnsi="Times New Roman"/>
        </w:rPr>
        <w:t>Y</w:t>
      </w:r>
      <w:r w:rsidRPr="00AF4231">
        <w:rPr>
          <w:rFonts w:ascii="Times New Roman" w:hAnsi="Times New Roman"/>
        </w:rPr>
        <w:t>ou will receive written feedback for every project</w:t>
      </w:r>
      <w:r>
        <w:rPr>
          <w:rFonts w:ascii="Times New Roman" w:hAnsi="Times New Roman"/>
        </w:rPr>
        <w:t>, so m</w:t>
      </w:r>
      <w:r w:rsidRPr="00AF4231">
        <w:rPr>
          <w:rFonts w:ascii="Times New Roman" w:hAnsi="Times New Roman"/>
        </w:rPr>
        <w:t xml:space="preserve">ake sure you check for it. I often use rubrics, so </w:t>
      </w:r>
      <w:r>
        <w:rPr>
          <w:rFonts w:ascii="Times New Roman" w:hAnsi="Times New Roman"/>
        </w:rPr>
        <w:t>if it looks like I didn’t leave any comments, look for the rubric.</w:t>
      </w:r>
    </w:p>
    <w:p w14:paraId="69723C5B" w14:textId="77777777" w:rsidR="00732235" w:rsidRPr="00A22720" w:rsidRDefault="00732235" w:rsidP="000D39CA">
      <w:pPr>
        <w:pStyle w:val="Heading2"/>
        <w:rPr>
          <w:rFonts w:ascii="Times New Roman" w:hAnsi="Times New Roman"/>
        </w:rPr>
      </w:pPr>
      <w:r w:rsidRPr="00A22720">
        <w:rPr>
          <w:rFonts w:ascii="Times New Roman" w:hAnsi="Times New Roman"/>
        </w:rPr>
        <w:t>COURSE AND UNIVERSITY PROCEDURES/POLICIES</w:t>
      </w:r>
    </w:p>
    <w:p w14:paraId="5E826E6F" w14:textId="7AF4E11C" w:rsidR="00732235" w:rsidRPr="00367D40" w:rsidRDefault="00732235" w:rsidP="00367D40">
      <w:pPr>
        <w:pStyle w:val="Heading2"/>
        <w:rPr>
          <w:rFonts w:ascii="Times New Roman" w:hAnsi="Times New Roman"/>
        </w:rPr>
      </w:pPr>
      <w:r w:rsidRPr="00367D40">
        <w:rPr>
          <w:rFonts w:ascii="Times New Roman" w:hAnsi="Times New Roman"/>
        </w:rPr>
        <w:t>Course Specific Procedures</w:t>
      </w:r>
      <w:r w:rsidR="009145A6" w:rsidRPr="00367D40">
        <w:rPr>
          <w:rFonts w:ascii="Times New Roman" w:hAnsi="Times New Roman"/>
        </w:rPr>
        <w:t>/Policies</w:t>
      </w:r>
    </w:p>
    <w:p w14:paraId="1F6CEC3B" w14:textId="63FB6864" w:rsidR="00552B77" w:rsidRPr="00367D40" w:rsidRDefault="00552B77" w:rsidP="00367D40">
      <w:pPr>
        <w:pStyle w:val="Heading3"/>
        <w:jc w:val="left"/>
        <w:rPr>
          <w:rFonts w:ascii="Times New Roman" w:hAnsi="Times New Roman"/>
          <w:sz w:val="24"/>
          <w:szCs w:val="24"/>
        </w:rPr>
      </w:pPr>
      <w:r w:rsidRPr="00367D40">
        <w:rPr>
          <w:rFonts w:ascii="Times New Roman" w:hAnsi="Times New Roman"/>
          <w:sz w:val="24"/>
          <w:szCs w:val="24"/>
        </w:rPr>
        <w:t>Policy on Humanity</w:t>
      </w:r>
    </w:p>
    <w:p w14:paraId="3E3229DA" w14:textId="77777777" w:rsidR="00552B77" w:rsidRPr="00E17763" w:rsidRDefault="00552B77" w:rsidP="00552B77">
      <w:pPr>
        <w:pStyle w:val="NormalWeb"/>
        <w:spacing w:before="0" w:beforeAutospacing="0"/>
        <w:contextualSpacing/>
      </w:pPr>
      <w:r w:rsidRPr="00E17763">
        <w:t>My courses and teaching are designed around two core concepts: adaptability and empathy:</w:t>
      </w:r>
    </w:p>
    <w:p w14:paraId="257C56C8" w14:textId="77777777" w:rsidR="00552B77" w:rsidRPr="00E17763" w:rsidRDefault="00552B77" w:rsidP="00552B77">
      <w:pPr>
        <w:pStyle w:val="NormalWeb"/>
        <w:numPr>
          <w:ilvl w:val="0"/>
          <w:numId w:val="14"/>
        </w:numPr>
        <w:contextualSpacing/>
      </w:pPr>
      <w:r w:rsidRPr="00E17763">
        <w:t>I recognize that you have considerable knowledge about many things coming into this class. I start by exploring what you already know so that I can help you take your skills and refine and strengthen them.</w:t>
      </w:r>
      <w:r>
        <w:t xml:space="preserve"> </w:t>
      </w:r>
      <w:r w:rsidRPr="00E17763">
        <w:t xml:space="preserve">I </w:t>
      </w:r>
      <w:r>
        <w:t xml:space="preserve">also </w:t>
      </w:r>
      <w:r w:rsidRPr="00E17763">
        <w:t>want you to be able to take what you learn in my class forward with you. So, I design my courses around skills that I can teach you that you can then apply elsewhere as you move through your education and life.</w:t>
      </w:r>
    </w:p>
    <w:p w14:paraId="2E19EE2E" w14:textId="77777777" w:rsidR="00552B77" w:rsidRDefault="00552B77" w:rsidP="00552B77">
      <w:pPr>
        <w:pStyle w:val="NormalWeb"/>
        <w:numPr>
          <w:ilvl w:val="0"/>
          <w:numId w:val="14"/>
        </w:numPr>
        <w:contextualSpacing/>
      </w:pPr>
      <w:r w:rsidRPr="00E17763">
        <w:t xml:space="preserve">I know that you do not begin and end with this class, and I approach each student first and foremost as a human being who, if we're being honest, may have more important things going on in their lives than this class. </w:t>
      </w:r>
      <w:r w:rsidRPr="009013A4">
        <w:rPr>
          <w:b/>
          <w:bCs/>
        </w:rPr>
        <w:t>Your health—physical, mental, emotional, spiritual, financial—is more important than anything we will do or discuss, and I want you to prioritize them.</w:t>
      </w:r>
      <w:r w:rsidRPr="00E17763">
        <w:t xml:space="preserve"> </w:t>
      </w:r>
      <w:r>
        <w:t>That means a few things:</w:t>
      </w:r>
    </w:p>
    <w:p w14:paraId="33D3250A" w14:textId="77777777" w:rsidR="00552B77" w:rsidRDefault="00552B77" w:rsidP="00552B77">
      <w:pPr>
        <w:pStyle w:val="ListParagraph"/>
        <w:numPr>
          <w:ilvl w:val="1"/>
          <w:numId w:val="14"/>
        </w:numPr>
        <w:rPr>
          <w:rFonts w:ascii="Times New Roman" w:hAnsi="Times New Roman"/>
        </w:rPr>
      </w:pPr>
      <w:r>
        <w:rPr>
          <w:rFonts w:ascii="Times New Roman" w:hAnsi="Times New Roman"/>
        </w:rPr>
        <w:t>If you need help, accommodation, an extension, or anything else to perform as well as you can while also maintaining your health, please let me know. That also means that you can eat and drink in class if you need to, that you can use technology as it best serves you, and that if you need to leave the room at any point for your health (including mental and emotional), please do so.</w:t>
      </w:r>
    </w:p>
    <w:p w14:paraId="4640D1AA" w14:textId="77BBD4A3" w:rsidR="00552B77" w:rsidRDefault="00552B77" w:rsidP="00552B77">
      <w:pPr>
        <w:pStyle w:val="ListParagraph"/>
        <w:numPr>
          <w:ilvl w:val="1"/>
          <w:numId w:val="14"/>
        </w:numPr>
        <w:rPr>
          <w:rFonts w:ascii="Times New Roman" w:hAnsi="Times New Roman"/>
        </w:rPr>
      </w:pPr>
      <w:r>
        <w:rPr>
          <w:rFonts w:ascii="Times New Roman" w:hAnsi="Times New Roman"/>
        </w:rPr>
        <w:t xml:space="preserve">This class will be full of human bodies, </w:t>
      </w:r>
      <w:r w:rsidR="004F14FA">
        <w:rPr>
          <w:rFonts w:ascii="Times New Roman" w:hAnsi="Times New Roman"/>
        </w:rPr>
        <w:t>so p</w:t>
      </w:r>
      <w:r>
        <w:rPr>
          <w:rFonts w:ascii="Times New Roman" w:hAnsi="Times New Roman"/>
        </w:rPr>
        <w:t>lease be considerate. If you are sick, stay home. There are plenty of ways to make up any day of class.</w:t>
      </w:r>
    </w:p>
    <w:p w14:paraId="40806FEB" w14:textId="6896637A" w:rsidR="00D438B8" w:rsidRPr="00676EA6" w:rsidRDefault="00D438B8" w:rsidP="00D438B8">
      <w:pPr>
        <w:pStyle w:val="ListParagraph"/>
        <w:numPr>
          <w:ilvl w:val="1"/>
          <w:numId w:val="14"/>
        </w:numPr>
        <w:rPr>
          <w:rFonts w:ascii="Times New Roman" w:hAnsi="Times New Roman"/>
        </w:rPr>
      </w:pPr>
      <w:bookmarkStart w:id="2" w:name="_Hlk110862973"/>
      <w:r>
        <w:rPr>
          <w:rFonts w:ascii="Times New Roman" w:hAnsi="Times New Roman"/>
        </w:rPr>
        <w:t xml:space="preserve">As a fellow human being, I respect you. By respect, I mean that I will always do my best to see you as a whole human being whose life experiences have created a </w:t>
      </w:r>
      <w:r>
        <w:rPr>
          <w:rFonts w:ascii="Times New Roman" w:hAnsi="Times New Roman"/>
        </w:rPr>
        <w:lastRenderedPageBreak/>
        <w:t xml:space="preserve">person who acts in certain ways and who deserves to be treated like a human being. </w:t>
      </w:r>
      <w:r w:rsidR="00DC4AC2">
        <w:rPr>
          <w:rFonts w:ascii="Times New Roman" w:hAnsi="Times New Roman"/>
        </w:rPr>
        <w:t xml:space="preserve">All I ask is that </w:t>
      </w:r>
      <w:r>
        <w:rPr>
          <w:rFonts w:ascii="Times New Roman" w:hAnsi="Times New Roman"/>
        </w:rPr>
        <w:t>just as I respect you as a human being, you treat me and your peers with that kind of respect. We may at times cover new or difficult material and we all may have different opinions about it. I ask that you keep an open mind and be respectful with me, your classmates, and our material.</w:t>
      </w:r>
    </w:p>
    <w:bookmarkEnd w:id="2"/>
    <w:p w14:paraId="502BDFB6" w14:textId="68242FEA" w:rsidR="00552B77" w:rsidRDefault="00552B77" w:rsidP="00552B77">
      <w:pPr>
        <w:rPr>
          <w:rFonts w:ascii="Times New Roman" w:hAnsi="Times New Roman"/>
        </w:rPr>
      </w:pPr>
      <w:r w:rsidRPr="00552B77">
        <w:rPr>
          <w:rFonts w:ascii="Times New Roman" w:hAnsi="Times New Roman"/>
        </w:rPr>
        <w:t xml:space="preserve">Ultimately, my goal is to discover where you are on your personal learning journey and help you move along that journey in whatever way I can. Most importantly, </w:t>
      </w:r>
      <w:r w:rsidRPr="00552B77">
        <w:rPr>
          <w:rFonts w:ascii="Times New Roman" w:hAnsi="Times New Roman"/>
          <w:b/>
          <w:bCs/>
        </w:rPr>
        <w:t>I am here to help you, not harm you</w:t>
      </w:r>
      <w:r w:rsidRPr="00552B77">
        <w:rPr>
          <w:rFonts w:ascii="Times New Roman" w:hAnsi="Times New Roman"/>
        </w:rPr>
        <w:t>. If there is ever anything I can do to help you with that, please let me know!</w:t>
      </w:r>
    </w:p>
    <w:p w14:paraId="037178DC" w14:textId="77777777" w:rsidR="00552B77" w:rsidRPr="00367D40" w:rsidRDefault="00552B77" w:rsidP="00367D40">
      <w:pPr>
        <w:pStyle w:val="Heading3"/>
        <w:jc w:val="left"/>
        <w:rPr>
          <w:rFonts w:ascii="Times New Roman" w:hAnsi="Times New Roman"/>
          <w:sz w:val="24"/>
          <w:szCs w:val="24"/>
        </w:rPr>
      </w:pPr>
      <w:r w:rsidRPr="00367D40">
        <w:rPr>
          <w:rStyle w:val="Heading1Char"/>
          <w:rFonts w:ascii="Times New Roman" w:hAnsi="Times New Roman"/>
          <w:b/>
          <w:bCs/>
          <w:kern w:val="0"/>
          <w:sz w:val="24"/>
          <w:szCs w:val="24"/>
        </w:rPr>
        <w:t>Absence Policy</w:t>
      </w:r>
    </w:p>
    <w:p w14:paraId="33365202" w14:textId="0382D025" w:rsidR="00552B77" w:rsidRDefault="00552B77" w:rsidP="00552B77">
      <w:pPr>
        <w:rPr>
          <w:rFonts w:ascii="Times New Roman" w:hAnsi="Times New Roman"/>
        </w:rPr>
      </w:pPr>
      <w:r>
        <w:rPr>
          <w:rFonts w:ascii="Times New Roman" w:hAnsi="Times New Roman"/>
        </w:rPr>
        <w:t xml:space="preserve">While your presence in the course will help both you and your classmates learn and process the material, life often finds a way to get in the way. So, </w:t>
      </w:r>
      <w:r w:rsidRPr="00DD0103">
        <w:rPr>
          <w:rFonts w:ascii="Times New Roman" w:hAnsi="Times New Roman"/>
          <w:b/>
          <w:bCs/>
        </w:rPr>
        <w:t xml:space="preserve">every student is allowed </w:t>
      </w:r>
      <w:r w:rsidR="004F14FA">
        <w:rPr>
          <w:rFonts w:ascii="Times New Roman" w:hAnsi="Times New Roman"/>
          <w:b/>
          <w:bCs/>
        </w:rPr>
        <w:t>six</w:t>
      </w:r>
      <w:r w:rsidRPr="00DD0103">
        <w:rPr>
          <w:rFonts w:ascii="Times New Roman" w:hAnsi="Times New Roman"/>
          <w:b/>
          <w:bCs/>
        </w:rPr>
        <w:t xml:space="preserve"> missed days within the semester without a penalty</w:t>
      </w:r>
      <w:r>
        <w:rPr>
          <w:rFonts w:ascii="Times New Roman" w:hAnsi="Times New Roman"/>
        </w:rPr>
        <w:t xml:space="preserve">. You do not have to tell me why you’re absent (unless you believe that your absence would count as one of </w:t>
      </w:r>
      <w:hyperlink r:id="rId19" w:anchor=":~:text=The%20student%20is%20responsible%20for,reasons%20for%20absence%20as%20excusable." w:history="1">
        <w:r>
          <w:rPr>
            <w:rStyle w:val="Hyperlink"/>
            <w:rFonts w:ascii="Times New Roman" w:hAnsi="Times New Roman"/>
          </w:rPr>
          <w:t>TAMUC’s attendance policy's</w:t>
        </w:r>
      </w:hyperlink>
      <w:r>
        <w:rPr>
          <w:rFonts w:ascii="Times New Roman" w:hAnsi="Times New Roman"/>
        </w:rPr>
        <w:t xml:space="preserve"> reasons for excused absence, at which point, you should definitely tell me); you may be sick or need to work an extra shift or look after a child or simply need a mental health day to be the best you that you can be. You do not owe me an explanation for organizing your time as well as you can. When you have missed </w:t>
      </w:r>
      <w:r w:rsidR="004F14FA">
        <w:rPr>
          <w:rFonts w:ascii="Times New Roman" w:hAnsi="Times New Roman"/>
        </w:rPr>
        <w:t>six</w:t>
      </w:r>
      <w:r>
        <w:rPr>
          <w:rFonts w:ascii="Times New Roman" w:hAnsi="Times New Roman"/>
        </w:rPr>
        <w:t xml:space="preserve"> days, I will let you know that you have used your free absence days. </w:t>
      </w:r>
      <w:r w:rsidRPr="00DD0103">
        <w:rPr>
          <w:rFonts w:ascii="Times New Roman" w:hAnsi="Times New Roman"/>
          <w:b/>
          <w:bCs/>
        </w:rPr>
        <w:t xml:space="preserve">At this point, you will lose </w:t>
      </w:r>
      <w:r w:rsidR="004F14FA">
        <w:rPr>
          <w:rFonts w:ascii="Times New Roman" w:hAnsi="Times New Roman"/>
          <w:b/>
          <w:bCs/>
        </w:rPr>
        <w:t>two</w:t>
      </w:r>
      <w:r w:rsidRPr="00DD0103">
        <w:rPr>
          <w:rFonts w:ascii="Times New Roman" w:hAnsi="Times New Roman"/>
          <w:b/>
          <w:bCs/>
        </w:rPr>
        <w:t xml:space="preserve"> grade point</w:t>
      </w:r>
      <w:r w:rsidR="004F14FA">
        <w:rPr>
          <w:rFonts w:ascii="Times New Roman" w:hAnsi="Times New Roman"/>
          <w:b/>
          <w:bCs/>
        </w:rPr>
        <w:t>s</w:t>
      </w:r>
      <w:r w:rsidRPr="00DD0103">
        <w:rPr>
          <w:rFonts w:ascii="Times New Roman" w:hAnsi="Times New Roman"/>
          <w:b/>
          <w:bCs/>
        </w:rPr>
        <w:t xml:space="preserve"> for every day you miss</w:t>
      </w:r>
      <w:r>
        <w:rPr>
          <w:rFonts w:ascii="Times New Roman" w:hAnsi="Times New Roman"/>
        </w:rPr>
        <w:t>.</w:t>
      </w:r>
    </w:p>
    <w:p w14:paraId="61EE6EA3" w14:textId="77777777" w:rsidR="00552B77" w:rsidRPr="00367D40" w:rsidRDefault="00552B77" w:rsidP="00367D40">
      <w:pPr>
        <w:pStyle w:val="Heading4"/>
        <w:rPr>
          <w:rFonts w:ascii="Times New Roman" w:hAnsi="Times New Roman"/>
          <w:sz w:val="24"/>
          <w:szCs w:val="24"/>
        </w:rPr>
      </w:pPr>
      <w:r w:rsidRPr="00367D40">
        <w:rPr>
          <w:rFonts w:ascii="Times New Roman" w:hAnsi="Times New Roman"/>
          <w:sz w:val="24"/>
          <w:szCs w:val="24"/>
        </w:rPr>
        <w:t xml:space="preserve">Makeup Work </w:t>
      </w:r>
    </w:p>
    <w:p w14:paraId="30C277F5" w14:textId="77777777" w:rsidR="004F14FA" w:rsidRDefault="004F14FA" w:rsidP="004F14FA">
      <w:pPr>
        <w:rPr>
          <w:rFonts w:ascii="Times New Roman" w:hAnsi="Times New Roman"/>
        </w:rPr>
      </w:pPr>
      <w:r>
        <w:rPr>
          <w:rFonts w:ascii="Times New Roman" w:hAnsi="Times New Roman"/>
        </w:rPr>
        <w:t>If you are absent for any reason at any point in the course, you can complete a make-up activity by contacting me to receive the specific activity for that day. If, and only if, you have missed more than six days, this makeup activity will replenish the two points you lose from missing additional days. Either way, the makeup activity will allow you to complete whatever educational objective you missed for the day you are gone.</w:t>
      </w:r>
    </w:p>
    <w:p w14:paraId="5B143C58" w14:textId="6EE8D441" w:rsidR="00552B77" w:rsidRPr="00367D40" w:rsidRDefault="00552B77" w:rsidP="00367D40">
      <w:pPr>
        <w:pStyle w:val="Heading3"/>
        <w:jc w:val="left"/>
        <w:rPr>
          <w:rFonts w:ascii="Times New Roman" w:hAnsi="Times New Roman"/>
          <w:sz w:val="24"/>
          <w:szCs w:val="24"/>
        </w:rPr>
      </w:pPr>
      <w:r w:rsidRPr="00367D40">
        <w:rPr>
          <w:rFonts w:ascii="Times New Roman" w:hAnsi="Times New Roman"/>
          <w:sz w:val="24"/>
          <w:szCs w:val="24"/>
        </w:rPr>
        <w:t>Grading Policies:</w:t>
      </w:r>
    </w:p>
    <w:p w14:paraId="2151A2C4" w14:textId="17B0F2A2" w:rsidR="00552B77" w:rsidRPr="00576F46" w:rsidRDefault="00552B77" w:rsidP="00552B77">
      <w:pPr>
        <w:pStyle w:val="ListParagraph"/>
        <w:numPr>
          <w:ilvl w:val="0"/>
          <w:numId w:val="19"/>
        </w:numPr>
        <w:rPr>
          <w:rFonts w:ascii="Times New Roman" w:eastAsia="Times New Roman" w:hAnsi="Times New Roman"/>
        </w:rPr>
      </w:pPr>
      <w:r w:rsidRPr="00576F46">
        <w:rPr>
          <w:rFonts w:ascii="Times New Roman" w:eastAsia="Times New Roman" w:hAnsi="Times New Roman"/>
          <w:b/>
          <w:bCs/>
          <w:color w:val="000000"/>
        </w:rPr>
        <w:t xml:space="preserve">Late </w:t>
      </w:r>
      <w:r>
        <w:rPr>
          <w:rFonts w:ascii="Times New Roman" w:eastAsia="Times New Roman" w:hAnsi="Times New Roman"/>
          <w:b/>
          <w:bCs/>
          <w:color w:val="000000"/>
        </w:rPr>
        <w:t>p</w:t>
      </w:r>
      <w:r w:rsidRPr="00576F46">
        <w:rPr>
          <w:rFonts w:ascii="Times New Roman" w:eastAsia="Times New Roman" w:hAnsi="Times New Roman"/>
          <w:b/>
          <w:bCs/>
          <w:color w:val="000000"/>
        </w:rPr>
        <w:t>rojects</w:t>
      </w:r>
      <w:r w:rsidRPr="00576F46">
        <w:rPr>
          <w:rFonts w:ascii="Times New Roman" w:eastAsia="Times New Roman" w:hAnsi="Times New Roman"/>
          <w:color w:val="000000"/>
        </w:rPr>
        <w:t>: Because there are so many different projects due at different times, it is helpful if</w:t>
      </w:r>
      <w:r>
        <w:rPr>
          <w:rStyle w:val="CommentReference"/>
        </w:rPr>
        <w:t xml:space="preserve"> </w:t>
      </w:r>
      <w:r w:rsidRPr="00576F46">
        <w:rPr>
          <w:rFonts w:ascii="Times New Roman" w:eastAsia="Times New Roman" w:hAnsi="Times New Roman"/>
          <w:color w:val="000000"/>
        </w:rPr>
        <w:t xml:space="preserve">you turn assignments in on time. All formal and informal assignments should be ready to turn in at the beginning of the class they are due and/or submitted to D2L no later than the stated deadline. If you need an extension, fill out the </w:t>
      </w:r>
      <w:r w:rsidRPr="004F14FA">
        <w:rPr>
          <w:rFonts w:ascii="Times New Roman" w:eastAsia="Times New Roman" w:hAnsi="Times New Roman"/>
        </w:rPr>
        <w:t>Extension Request Form</w:t>
      </w:r>
      <w:r w:rsidRPr="00576F46">
        <w:rPr>
          <w:rFonts w:ascii="Times New Roman" w:eastAsia="Times New Roman" w:hAnsi="Times New Roman"/>
          <w:color w:val="000000"/>
        </w:rPr>
        <w:t xml:space="preserve"> before the due date; if you need more time to do your best work, I’m absolutely happy to give up to a week extra (for real, I give out extensions like free candy, except at the very end of the semester, when I need to turn in grades). If, and only if, you don’t communicate with me, late projects will lose </w:t>
      </w:r>
      <w:r w:rsidR="004F14FA">
        <w:rPr>
          <w:rFonts w:ascii="Times New Roman" w:eastAsia="Times New Roman" w:hAnsi="Times New Roman"/>
          <w:color w:val="000000"/>
        </w:rPr>
        <w:t>two</w:t>
      </w:r>
      <w:r w:rsidRPr="00576F46">
        <w:rPr>
          <w:rFonts w:ascii="Times New Roman" w:eastAsia="Times New Roman" w:hAnsi="Times New Roman"/>
          <w:color w:val="000000"/>
        </w:rPr>
        <w:t xml:space="preserve"> point</w:t>
      </w:r>
      <w:r w:rsidR="004F14FA">
        <w:rPr>
          <w:rFonts w:ascii="Times New Roman" w:eastAsia="Times New Roman" w:hAnsi="Times New Roman"/>
          <w:color w:val="000000"/>
        </w:rPr>
        <w:t>s</w:t>
      </w:r>
      <w:r w:rsidRPr="00576F46">
        <w:rPr>
          <w:rFonts w:ascii="Times New Roman" w:eastAsia="Times New Roman" w:hAnsi="Times New Roman"/>
          <w:color w:val="000000"/>
        </w:rPr>
        <w:t xml:space="preserve"> each calendar day they are late.</w:t>
      </w:r>
    </w:p>
    <w:p w14:paraId="53DDFD03" w14:textId="77777777" w:rsidR="00552B77" w:rsidRDefault="00552B77" w:rsidP="00552B77">
      <w:pPr>
        <w:pStyle w:val="ListParagraph"/>
        <w:numPr>
          <w:ilvl w:val="0"/>
          <w:numId w:val="19"/>
        </w:numPr>
        <w:rPr>
          <w:rFonts w:ascii="Times New Roman" w:eastAsia="Times New Roman" w:hAnsi="Times New Roman"/>
          <w:color w:val="000000"/>
        </w:rPr>
      </w:pPr>
      <w:r w:rsidRPr="00576F46">
        <w:rPr>
          <w:rFonts w:ascii="Times New Roman" w:eastAsia="Times New Roman" w:hAnsi="Times New Roman"/>
          <w:b/>
          <w:bCs/>
          <w:color w:val="000000"/>
        </w:rPr>
        <w:t>Short projects</w:t>
      </w:r>
      <w:r>
        <w:rPr>
          <w:rFonts w:ascii="Times New Roman" w:eastAsia="Times New Roman" w:hAnsi="Times New Roman"/>
          <w:color w:val="000000"/>
        </w:rPr>
        <w:t>: E</w:t>
      </w:r>
      <w:r w:rsidRPr="00576F46">
        <w:rPr>
          <w:rFonts w:ascii="Times New Roman" w:eastAsia="Times New Roman" w:hAnsi="Times New Roman"/>
          <w:color w:val="000000"/>
        </w:rPr>
        <w:t>ach of the assigned projects has been designed to fit a certain length, the word requirement given on the assignment prompt. I do give you wiggle room: as long as you’re within 50 words for shorter assignments and 100 words for longer assignments, you’ll be fine. Any project not meeting this standard will lose points according to how much of the project is missing. For example, if the assignment is for 1,000 words, and you submit 500, you can only make half the number of points on the assignment.</w:t>
      </w:r>
    </w:p>
    <w:p w14:paraId="064044B2" w14:textId="0459E019" w:rsidR="00552B77" w:rsidRPr="00576F46" w:rsidRDefault="00552B77" w:rsidP="00552B77">
      <w:pPr>
        <w:pStyle w:val="ListParagraph"/>
        <w:numPr>
          <w:ilvl w:val="0"/>
          <w:numId w:val="19"/>
        </w:numPr>
        <w:rPr>
          <w:rFonts w:ascii="Times New Roman" w:eastAsia="Times New Roman" w:hAnsi="Times New Roman"/>
          <w:color w:val="000000"/>
        </w:rPr>
      </w:pPr>
      <w:r>
        <w:rPr>
          <w:rFonts w:ascii="Times New Roman" w:eastAsia="Times New Roman" w:hAnsi="Times New Roman"/>
          <w:b/>
          <w:bCs/>
          <w:color w:val="000000"/>
        </w:rPr>
        <w:t>Missed</w:t>
      </w:r>
      <w:r w:rsidRPr="00576F46">
        <w:rPr>
          <w:rFonts w:ascii="Times New Roman" w:eastAsia="Times New Roman" w:hAnsi="Times New Roman"/>
          <w:color w:val="000000"/>
        </w:rPr>
        <w:t>-</w:t>
      </w:r>
      <w:r>
        <w:rPr>
          <w:rFonts w:ascii="Times New Roman" w:eastAsia="Times New Roman" w:hAnsi="Times New Roman"/>
          <w:b/>
          <w:bCs/>
          <w:color w:val="000000"/>
        </w:rPr>
        <w:t>the-point projects:</w:t>
      </w:r>
      <w:r>
        <w:rPr>
          <w:rFonts w:ascii="Times New Roman" w:eastAsia="Times New Roman" w:hAnsi="Times New Roman"/>
          <w:color w:val="000000"/>
        </w:rPr>
        <w:t xml:space="preserve"> Even though I’m fairly flexible with how students interpret the prompt, if you do not complete the project asked of you, you cannot receive full points. For example, if you submit a</w:t>
      </w:r>
      <w:r w:rsidR="004F14FA">
        <w:rPr>
          <w:rFonts w:ascii="Times New Roman" w:eastAsia="Times New Roman" w:hAnsi="Times New Roman"/>
          <w:color w:val="000000"/>
        </w:rPr>
        <w:t>n exam that requires three essays and only write two</w:t>
      </w:r>
      <w:r>
        <w:rPr>
          <w:rFonts w:ascii="Times New Roman" w:eastAsia="Times New Roman" w:hAnsi="Times New Roman"/>
          <w:color w:val="000000"/>
        </w:rPr>
        <w:t xml:space="preserve">, </w:t>
      </w:r>
      <w:r>
        <w:rPr>
          <w:rFonts w:ascii="Times New Roman" w:eastAsia="Times New Roman" w:hAnsi="Times New Roman"/>
          <w:color w:val="000000"/>
        </w:rPr>
        <w:lastRenderedPageBreak/>
        <w:t xml:space="preserve">the assignment would be incomplete and will receive no more than </w:t>
      </w:r>
      <w:r w:rsidR="008B0ECA">
        <w:rPr>
          <w:rFonts w:ascii="Times New Roman" w:eastAsia="Times New Roman" w:hAnsi="Times New Roman"/>
          <w:color w:val="000000"/>
        </w:rPr>
        <w:t>two-thirds</w:t>
      </w:r>
      <w:r>
        <w:rPr>
          <w:rFonts w:ascii="Times New Roman" w:eastAsia="Times New Roman" w:hAnsi="Times New Roman"/>
          <w:color w:val="000000"/>
        </w:rPr>
        <w:t xml:space="preserve"> of the possible points. </w:t>
      </w:r>
      <w:r w:rsidRPr="002E6781">
        <w:rPr>
          <w:rFonts w:ascii="Times New Roman" w:eastAsia="Times New Roman" w:hAnsi="Times New Roman"/>
          <w:color w:val="000000"/>
        </w:rPr>
        <w:t xml:space="preserve">Likewise, </w:t>
      </w:r>
      <w:r>
        <w:rPr>
          <w:rFonts w:ascii="Times New Roman" w:eastAsia="Times New Roman" w:hAnsi="Times New Roman"/>
          <w:color w:val="000000"/>
        </w:rPr>
        <w:t xml:space="preserve">if you write an essay when a </w:t>
      </w:r>
      <w:r w:rsidR="008B0ECA">
        <w:rPr>
          <w:rFonts w:ascii="Times New Roman" w:eastAsia="Times New Roman" w:hAnsi="Times New Roman"/>
          <w:color w:val="000000"/>
        </w:rPr>
        <w:t>picture book page</w:t>
      </w:r>
      <w:r>
        <w:rPr>
          <w:rFonts w:ascii="Times New Roman" w:eastAsia="Times New Roman" w:hAnsi="Times New Roman"/>
          <w:color w:val="000000"/>
        </w:rPr>
        <w:t xml:space="preserve"> is required, you cannot receive full points because you have not engaged with the public aspect of the project.</w:t>
      </w:r>
    </w:p>
    <w:p w14:paraId="6746C71D" w14:textId="77777777" w:rsidR="00552B77" w:rsidRPr="00A22720" w:rsidRDefault="00552B77" w:rsidP="00552B77">
      <w:pPr>
        <w:rPr>
          <w:rFonts w:ascii="Times New Roman" w:hAnsi="Times New Roman"/>
        </w:rPr>
      </w:pPr>
    </w:p>
    <w:p w14:paraId="6B58D2AE" w14:textId="007B603A" w:rsidR="00732235" w:rsidRPr="00367D40" w:rsidRDefault="00732235" w:rsidP="00367D40">
      <w:pPr>
        <w:pStyle w:val="Heading3"/>
        <w:jc w:val="left"/>
        <w:rPr>
          <w:rFonts w:ascii="Times New Roman" w:hAnsi="Times New Roman"/>
          <w:sz w:val="24"/>
          <w:szCs w:val="24"/>
        </w:rPr>
      </w:pPr>
      <w:r w:rsidRPr="00367D40">
        <w:rPr>
          <w:rFonts w:ascii="Times New Roman" w:hAnsi="Times New Roman"/>
          <w:sz w:val="24"/>
          <w:szCs w:val="24"/>
        </w:rPr>
        <w:t>Syllabus Change Policy</w:t>
      </w:r>
    </w:p>
    <w:p w14:paraId="49974DAE" w14:textId="77777777" w:rsidR="00732235" w:rsidRPr="00A22720" w:rsidRDefault="00732235" w:rsidP="00732235">
      <w:pPr>
        <w:rPr>
          <w:rFonts w:ascii="Times New Roman" w:hAnsi="Times New Roman"/>
        </w:rPr>
      </w:pPr>
      <w:r w:rsidRPr="00A22720">
        <w:rPr>
          <w:rFonts w:ascii="Times New Roman" w:hAnsi="Times New Roman"/>
        </w:rPr>
        <w:t>The syllabus is a guide.  Circumstances and events, such as student progress, may make it necessary for the instructor to modify the syllabus during the semester.  Any changes made to the syllabus will be announced in advance.</w:t>
      </w:r>
    </w:p>
    <w:p w14:paraId="4C8BD86A" w14:textId="77777777" w:rsidR="00732235" w:rsidRPr="00A22720" w:rsidRDefault="00732235" w:rsidP="00732235">
      <w:pPr>
        <w:tabs>
          <w:tab w:val="left" w:pos="540"/>
        </w:tabs>
        <w:ind w:left="540" w:hanging="540"/>
        <w:rPr>
          <w:rFonts w:ascii="Times New Roman" w:hAnsi="Times New Roman"/>
        </w:rPr>
      </w:pPr>
    </w:p>
    <w:p w14:paraId="2BFA29EF" w14:textId="77777777" w:rsidR="00732235" w:rsidRPr="00A22720" w:rsidRDefault="00732235" w:rsidP="0028268D">
      <w:pPr>
        <w:pStyle w:val="Heading2"/>
        <w:rPr>
          <w:rFonts w:ascii="Times New Roman" w:hAnsi="Times New Roman"/>
        </w:rPr>
      </w:pPr>
      <w:r w:rsidRPr="00A22720">
        <w:rPr>
          <w:rFonts w:ascii="Times New Roman" w:hAnsi="Times New Roman"/>
        </w:rPr>
        <w:t>University Specific Procedures</w:t>
      </w:r>
    </w:p>
    <w:p w14:paraId="37277DFB" w14:textId="77777777" w:rsidR="00732235" w:rsidRPr="00A22720" w:rsidRDefault="00732235" w:rsidP="0028268D">
      <w:pPr>
        <w:pStyle w:val="Heading3"/>
        <w:rPr>
          <w:rFonts w:ascii="Times New Roman" w:hAnsi="Times New Roman"/>
        </w:rPr>
      </w:pPr>
      <w:r w:rsidRPr="00A22720">
        <w:rPr>
          <w:rFonts w:ascii="Times New Roman" w:hAnsi="Times New Roman"/>
        </w:rPr>
        <w:t>Student Conduct</w:t>
      </w:r>
    </w:p>
    <w:p w14:paraId="0118DCF4" w14:textId="77777777" w:rsidR="00541F7E" w:rsidRPr="00A22720" w:rsidRDefault="00732235" w:rsidP="00732235">
      <w:pPr>
        <w:contextualSpacing/>
        <w:rPr>
          <w:rFonts w:ascii="Times New Roman" w:eastAsia="Times New Roman" w:hAnsi="Times New Roman"/>
        </w:rPr>
      </w:pPr>
      <w:r w:rsidRPr="00A22720">
        <w:rPr>
          <w:rFonts w:ascii="Times New Roman" w:eastAsia="Times New Roman" w:hAnsi="Times New Roman"/>
        </w:rPr>
        <w:t>All students enrolled at the University shall follow the tenets of common decency and acceptable behavior conducive to a positive learning environment</w:t>
      </w:r>
      <w:r w:rsidR="00541F7E" w:rsidRPr="00A22720">
        <w:rPr>
          <w:rFonts w:ascii="Times New Roman" w:eastAsia="Times New Roman" w:hAnsi="Times New Roman"/>
        </w:rPr>
        <w:t>.</w:t>
      </w:r>
      <w:r w:rsidR="007F0472" w:rsidRPr="00A22720">
        <w:rPr>
          <w:rFonts w:ascii="Times New Roman" w:eastAsia="Times New Roman" w:hAnsi="Times New Roman"/>
        </w:rPr>
        <w:t xml:space="preserve">  The Code of Student Conduct is described in detail in the</w:t>
      </w:r>
      <w:r w:rsidR="00541F7E" w:rsidRPr="00A22720">
        <w:rPr>
          <w:rFonts w:ascii="Times New Roman" w:eastAsia="Times New Roman" w:hAnsi="Times New Roman"/>
        </w:rPr>
        <w:t xml:space="preserve"> </w:t>
      </w:r>
      <w:hyperlink r:id="rId20" w:history="1">
        <w:r w:rsidR="00541F7E" w:rsidRPr="00A22720">
          <w:rPr>
            <w:rStyle w:val="Hyperlink"/>
            <w:rFonts w:ascii="Times New Roman" w:eastAsia="Times New Roman" w:hAnsi="Times New Roman"/>
          </w:rPr>
          <w:t>Student Guidebook</w:t>
        </w:r>
      </w:hyperlink>
      <w:r w:rsidR="007F0472" w:rsidRPr="00A22720">
        <w:rPr>
          <w:rFonts w:ascii="Times New Roman" w:eastAsia="Times New Roman" w:hAnsi="Times New Roman"/>
        </w:rPr>
        <w:t>.</w:t>
      </w:r>
    </w:p>
    <w:p w14:paraId="31E13D28" w14:textId="77777777" w:rsidR="00105EF9" w:rsidRPr="00A22720" w:rsidRDefault="00000000" w:rsidP="00105EF9">
      <w:pPr>
        <w:rPr>
          <w:rFonts w:ascii="Times New Roman" w:hAnsi="Times New Roman"/>
          <w:color w:val="000000"/>
        </w:rPr>
      </w:pPr>
      <w:hyperlink r:id="rId21" w:history="1">
        <w:r w:rsidR="00105EF9" w:rsidRPr="00A22720">
          <w:rPr>
            <w:rStyle w:val="Hyperlink"/>
            <w:rFonts w:ascii="Times New Roman" w:hAnsi="Times New Roman"/>
          </w:rPr>
          <w:t>http://www.tamuc.edu/Admissions/oneStopShop/undergraduateAdmissions/studentGuidebook.aspx</w:t>
        </w:r>
      </w:hyperlink>
    </w:p>
    <w:p w14:paraId="28F3EA12" w14:textId="77777777" w:rsidR="00732235" w:rsidRPr="00A22720" w:rsidRDefault="00732235" w:rsidP="00732235">
      <w:pPr>
        <w:contextualSpacing/>
        <w:rPr>
          <w:rFonts w:ascii="Times New Roman" w:eastAsia="Times New Roman" w:hAnsi="Times New Roman"/>
          <w:i/>
        </w:rPr>
      </w:pPr>
    </w:p>
    <w:p w14:paraId="30677EE8" w14:textId="77777777" w:rsidR="00732235" w:rsidRPr="00A22720" w:rsidRDefault="00732235" w:rsidP="00732235">
      <w:pPr>
        <w:contextualSpacing/>
        <w:rPr>
          <w:rFonts w:ascii="Times New Roman" w:hAnsi="Times New Roman"/>
        </w:rPr>
      </w:pPr>
      <w:r w:rsidRPr="00A22720">
        <w:rPr>
          <w:rFonts w:ascii="Times New Roman" w:eastAsia="Times New Roman" w:hAnsi="Times New Roman"/>
        </w:rPr>
        <w:t xml:space="preserve">Students should also consult the Rules of Netiquette for more information regarding how to interact with students in an online forum: </w:t>
      </w:r>
      <w:hyperlink r:id="rId22" w:history="1">
        <w:r w:rsidR="009552D6" w:rsidRPr="00A22720">
          <w:rPr>
            <w:rStyle w:val="Hyperlink"/>
            <w:rFonts w:ascii="Times New Roman" w:hAnsi="Times New Roman"/>
          </w:rPr>
          <w:t>https://www.britannica.com/topic/netiquette</w:t>
        </w:r>
      </w:hyperlink>
    </w:p>
    <w:p w14:paraId="0D7C5B9F" w14:textId="77777777" w:rsidR="009034CE" w:rsidRPr="00A22720" w:rsidRDefault="009034CE" w:rsidP="0028268D">
      <w:pPr>
        <w:pStyle w:val="Heading3"/>
        <w:rPr>
          <w:rFonts w:ascii="Times New Roman" w:hAnsi="Times New Roman"/>
        </w:rPr>
      </w:pPr>
      <w:r w:rsidRPr="00A22720">
        <w:rPr>
          <w:rFonts w:ascii="Times New Roman" w:hAnsi="Times New Roman"/>
        </w:rPr>
        <w:t>TAMUC Attendance</w:t>
      </w:r>
    </w:p>
    <w:p w14:paraId="76D3899C" w14:textId="77777777" w:rsidR="004774D0" w:rsidRPr="00A22720" w:rsidRDefault="004774D0" w:rsidP="009034CE">
      <w:pPr>
        <w:rPr>
          <w:rFonts w:ascii="Times New Roman" w:hAnsi="Times New Roman"/>
        </w:rPr>
      </w:pPr>
      <w:r w:rsidRPr="00A22720">
        <w:rPr>
          <w:rFonts w:ascii="Times New Roman" w:hAnsi="Times New Roman"/>
        </w:rPr>
        <w:t xml:space="preserve">For more information about the attendance policy please visit the </w:t>
      </w:r>
      <w:hyperlink r:id="rId23" w:history="1">
        <w:r w:rsidRPr="00A22720">
          <w:rPr>
            <w:rStyle w:val="Hyperlink"/>
            <w:rFonts w:ascii="Times New Roman" w:hAnsi="Times New Roman"/>
          </w:rPr>
          <w:t>Attendance</w:t>
        </w:r>
      </w:hyperlink>
      <w:r w:rsidRPr="00A22720">
        <w:rPr>
          <w:rFonts w:ascii="Times New Roman" w:hAnsi="Times New Roman"/>
        </w:rPr>
        <w:t xml:space="preserve"> webpage</w:t>
      </w:r>
      <w:r w:rsidR="008925AD" w:rsidRPr="00A22720">
        <w:rPr>
          <w:rFonts w:ascii="Times New Roman" w:hAnsi="Times New Roman"/>
        </w:rPr>
        <w:t xml:space="preserve"> and </w:t>
      </w:r>
      <w:hyperlink r:id="rId24" w:history="1">
        <w:r w:rsidR="000D7537" w:rsidRPr="00A22720">
          <w:rPr>
            <w:rStyle w:val="Hyperlink"/>
            <w:rFonts w:ascii="Times New Roman" w:hAnsi="Times New Roman"/>
          </w:rPr>
          <w:t>Procedure 13.99.99.R0.01</w:t>
        </w:r>
      </w:hyperlink>
      <w:r w:rsidRPr="00A22720">
        <w:rPr>
          <w:rFonts w:ascii="Times New Roman" w:hAnsi="Times New Roman"/>
        </w:rPr>
        <w:t>.</w:t>
      </w:r>
    </w:p>
    <w:p w14:paraId="2C5319A0" w14:textId="77777777" w:rsidR="009034CE" w:rsidRPr="00A22720" w:rsidRDefault="00000000" w:rsidP="00732235">
      <w:pPr>
        <w:rPr>
          <w:rFonts w:ascii="Times New Roman" w:hAnsi="Times New Roman"/>
        </w:rPr>
      </w:pPr>
      <w:hyperlink r:id="rId25" w:history="1">
        <w:r w:rsidR="004774D0" w:rsidRPr="00A22720">
          <w:rPr>
            <w:rStyle w:val="Hyperlink"/>
            <w:rFonts w:ascii="Times New Roman" w:hAnsi="Times New Roman"/>
          </w:rPr>
          <w:t>http://www.tamuc.edu/admissions/registrar/generalInformation/attendance.aspx</w:t>
        </w:r>
      </w:hyperlink>
    </w:p>
    <w:p w14:paraId="0B0AD93C" w14:textId="77777777" w:rsidR="00A83A2C" w:rsidRPr="00A22720" w:rsidRDefault="00A83A2C" w:rsidP="00732235">
      <w:pPr>
        <w:rPr>
          <w:rFonts w:ascii="Times New Roman" w:hAnsi="Times New Roman"/>
        </w:rPr>
      </w:pPr>
    </w:p>
    <w:p w14:paraId="3A3C7890" w14:textId="77777777" w:rsidR="00A83A2C" w:rsidRPr="00A22720" w:rsidRDefault="00000000" w:rsidP="00732235">
      <w:pPr>
        <w:rPr>
          <w:rFonts w:ascii="Times New Roman" w:hAnsi="Times New Roman"/>
        </w:rPr>
      </w:pPr>
      <w:hyperlink r:id="rId26" w:history="1">
        <w:r w:rsidR="00A83A2C" w:rsidRPr="00A22720">
          <w:rPr>
            <w:rStyle w:val="Hyperlink"/>
            <w:rFonts w:ascii="Times New Roman" w:hAnsi="Times New Roman"/>
          </w:rPr>
          <w:t>http://www.tamuc.edu/aboutUs/policiesProceduresStandardsStatements/rulesProcedures/13students/academic/13.99.99.R0.01.pdf</w:t>
        </w:r>
      </w:hyperlink>
    </w:p>
    <w:p w14:paraId="3CE9F4C5" w14:textId="77777777" w:rsidR="00A83A2C" w:rsidRPr="00A22720" w:rsidRDefault="00A83A2C" w:rsidP="00732235">
      <w:pPr>
        <w:rPr>
          <w:rFonts w:ascii="Times New Roman" w:hAnsi="Times New Roman"/>
        </w:rPr>
      </w:pPr>
    </w:p>
    <w:p w14:paraId="765FF5D7" w14:textId="77777777" w:rsidR="00AC4300" w:rsidRPr="00A22720" w:rsidRDefault="00AC4300" w:rsidP="0028268D">
      <w:pPr>
        <w:pStyle w:val="Heading3"/>
        <w:rPr>
          <w:rFonts w:ascii="Times New Roman" w:hAnsi="Times New Roman"/>
        </w:rPr>
      </w:pPr>
      <w:r w:rsidRPr="00A22720">
        <w:rPr>
          <w:rFonts w:ascii="Times New Roman" w:hAnsi="Times New Roman"/>
        </w:rPr>
        <w:t>Academic Integrity</w:t>
      </w:r>
    </w:p>
    <w:p w14:paraId="5A6735DC" w14:textId="77777777" w:rsidR="00AC4300" w:rsidRPr="00A22720" w:rsidRDefault="00DE4183" w:rsidP="00AC4300">
      <w:pPr>
        <w:rPr>
          <w:rFonts w:ascii="Times New Roman" w:hAnsi="Times New Roman"/>
        </w:rPr>
      </w:pPr>
      <w:r w:rsidRPr="00A22720">
        <w:rPr>
          <w:rFonts w:ascii="Times New Roman" w:hAnsi="Times New Roman"/>
        </w:rPr>
        <w:t>Students at Texas A&amp;M University-Commerce are expected to maintain high standards of integrity and honesty in all of their scholastic work.</w:t>
      </w:r>
      <w:r w:rsidR="00F8293D" w:rsidRPr="00A22720">
        <w:rPr>
          <w:rFonts w:ascii="Times New Roman" w:hAnsi="Times New Roman"/>
        </w:rPr>
        <w:t xml:space="preserve">  For more</w:t>
      </w:r>
      <w:r w:rsidR="00921ADC" w:rsidRPr="00A22720">
        <w:rPr>
          <w:rFonts w:ascii="Times New Roman" w:hAnsi="Times New Roman"/>
        </w:rPr>
        <w:t xml:space="preserve"> details and the definition of academic d</w:t>
      </w:r>
      <w:r w:rsidR="00F8293D" w:rsidRPr="00A22720">
        <w:rPr>
          <w:rFonts w:ascii="Times New Roman" w:hAnsi="Times New Roman"/>
        </w:rPr>
        <w:t>isho</w:t>
      </w:r>
      <w:r w:rsidR="003E0E18" w:rsidRPr="00A22720">
        <w:rPr>
          <w:rFonts w:ascii="Times New Roman" w:hAnsi="Times New Roman"/>
        </w:rPr>
        <w:t>nesty see the following procedures</w:t>
      </w:r>
      <w:r w:rsidR="00F8293D" w:rsidRPr="00A22720">
        <w:rPr>
          <w:rFonts w:ascii="Times New Roman" w:hAnsi="Times New Roman"/>
        </w:rPr>
        <w:t>:</w:t>
      </w:r>
    </w:p>
    <w:p w14:paraId="448A2365" w14:textId="77777777" w:rsidR="00952291" w:rsidRPr="00A22720" w:rsidRDefault="00952291" w:rsidP="00AC4300">
      <w:pPr>
        <w:rPr>
          <w:rFonts w:ascii="Times New Roman" w:hAnsi="Times New Roman"/>
        </w:rPr>
      </w:pPr>
    </w:p>
    <w:p w14:paraId="027CB7CE" w14:textId="77777777" w:rsidR="00952291" w:rsidRPr="00A22720" w:rsidRDefault="00000000" w:rsidP="00AC4300">
      <w:pPr>
        <w:rPr>
          <w:rStyle w:val="Hyperlink"/>
          <w:rFonts w:ascii="Times New Roman" w:hAnsi="Times New Roman"/>
        </w:rPr>
      </w:pPr>
      <w:hyperlink r:id="rId27" w:history="1">
        <w:r w:rsidR="00952291" w:rsidRPr="00A22720">
          <w:rPr>
            <w:rStyle w:val="Hyperlink"/>
            <w:rFonts w:ascii="Times New Roman" w:hAnsi="Times New Roman"/>
          </w:rPr>
          <w:t>Undergraduate Academic Dishonesty 13.99.</w:t>
        </w:r>
        <w:proofErr w:type="gramStart"/>
        <w:r w:rsidR="00952291" w:rsidRPr="00A22720">
          <w:rPr>
            <w:rStyle w:val="Hyperlink"/>
            <w:rFonts w:ascii="Times New Roman" w:hAnsi="Times New Roman"/>
          </w:rPr>
          <w:t>99.R</w:t>
        </w:r>
        <w:proofErr w:type="gramEnd"/>
        <w:r w:rsidR="00952291" w:rsidRPr="00A22720">
          <w:rPr>
            <w:rStyle w:val="Hyperlink"/>
            <w:rFonts w:ascii="Times New Roman" w:hAnsi="Times New Roman"/>
          </w:rPr>
          <w:t>0.03</w:t>
        </w:r>
      </w:hyperlink>
    </w:p>
    <w:p w14:paraId="05A412B6" w14:textId="77777777" w:rsidR="00C15CBC" w:rsidRPr="00A22720" w:rsidRDefault="00000000" w:rsidP="00AC4300">
      <w:pPr>
        <w:rPr>
          <w:rFonts w:ascii="Times New Roman" w:hAnsi="Times New Roman"/>
        </w:rPr>
      </w:pPr>
      <w:hyperlink r:id="rId28" w:history="1">
        <w:r w:rsidR="00C15CBC" w:rsidRPr="00A22720">
          <w:rPr>
            <w:rStyle w:val="Hyperlink"/>
            <w:rFonts w:ascii="Times New Roman" w:hAnsi="Times New Roman"/>
          </w:rPr>
          <w:t>Undergraduate Student Academic Dishonesty Form</w:t>
        </w:r>
      </w:hyperlink>
    </w:p>
    <w:p w14:paraId="026E7E6E" w14:textId="77777777" w:rsidR="00C15CBC" w:rsidRPr="00A22720" w:rsidRDefault="00C15CBC" w:rsidP="00AC4300">
      <w:pPr>
        <w:rPr>
          <w:rFonts w:ascii="Times New Roman" w:hAnsi="Times New Roman"/>
        </w:rPr>
      </w:pPr>
    </w:p>
    <w:p w14:paraId="63F4EFCE" w14:textId="77777777" w:rsidR="00C15CBC" w:rsidRPr="00A22720" w:rsidRDefault="00000000" w:rsidP="00AC4300">
      <w:pPr>
        <w:rPr>
          <w:rFonts w:ascii="Times New Roman" w:hAnsi="Times New Roman"/>
        </w:rPr>
      </w:pPr>
      <w:hyperlink r:id="rId29" w:history="1">
        <w:r w:rsidR="00C15CBC" w:rsidRPr="00A22720">
          <w:rPr>
            <w:rStyle w:val="Hyperlink"/>
            <w:rFonts w:ascii="Times New Roman" w:hAnsi="Times New Roman"/>
          </w:rPr>
          <w:t>http://www.tamuc.edu/aboutUs/policiesProceduresStandardsStatements/rulesProcedures/documents/13.99.99.R0.03UndergraduateStudentAcademicDishonestyForm.pdf</w:t>
        </w:r>
      </w:hyperlink>
    </w:p>
    <w:p w14:paraId="46A0A914" w14:textId="77777777" w:rsidR="00C15CBC" w:rsidRPr="00A22720" w:rsidRDefault="00C15CBC" w:rsidP="00AC4300">
      <w:pPr>
        <w:rPr>
          <w:rFonts w:ascii="Times New Roman" w:hAnsi="Times New Roman"/>
        </w:rPr>
      </w:pPr>
    </w:p>
    <w:p w14:paraId="1C8335CA" w14:textId="77777777" w:rsidR="00952291" w:rsidRPr="00A22720" w:rsidRDefault="00000000" w:rsidP="00AC4300">
      <w:pPr>
        <w:rPr>
          <w:rFonts w:ascii="Times New Roman" w:hAnsi="Times New Roman"/>
        </w:rPr>
      </w:pPr>
      <w:hyperlink r:id="rId30" w:history="1">
        <w:r w:rsidR="00C15CBC" w:rsidRPr="00A22720">
          <w:rPr>
            <w:rStyle w:val="Hyperlink"/>
            <w:rFonts w:ascii="Times New Roman" w:hAnsi="Times New Roman"/>
          </w:rPr>
          <w:t>Graduate Student Academic Dishonesty Form</w:t>
        </w:r>
      </w:hyperlink>
    </w:p>
    <w:p w14:paraId="70B351D5" w14:textId="77777777" w:rsidR="00C15CBC" w:rsidRPr="00A22720" w:rsidRDefault="00C15CBC" w:rsidP="00AC4300">
      <w:pPr>
        <w:rPr>
          <w:rFonts w:ascii="Times New Roman" w:hAnsi="Times New Roman"/>
        </w:rPr>
      </w:pPr>
    </w:p>
    <w:p w14:paraId="2A575536" w14:textId="77777777" w:rsidR="00C15CBC" w:rsidRPr="00A22720" w:rsidRDefault="00000000" w:rsidP="00AC4300">
      <w:pPr>
        <w:rPr>
          <w:rFonts w:ascii="Times New Roman" w:hAnsi="Times New Roman"/>
        </w:rPr>
      </w:pPr>
      <w:hyperlink r:id="rId31" w:history="1">
        <w:r w:rsidR="00C15CBC" w:rsidRPr="00A22720">
          <w:rPr>
            <w:rStyle w:val="Hyperlink"/>
            <w:rFonts w:ascii="Times New Roman" w:hAnsi="Times New Roman"/>
          </w:rPr>
          <w:t>http://www.tamuc.edu/academics/graduateschool/faculty/GraduateStudentAcademicDishonestyFormold.pdf</w:t>
        </w:r>
      </w:hyperlink>
    </w:p>
    <w:p w14:paraId="736CC3C4" w14:textId="77777777" w:rsidR="00C15CBC" w:rsidRPr="00A22720" w:rsidRDefault="00C15CBC" w:rsidP="00AC4300">
      <w:pPr>
        <w:rPr>
          <w:rFonts w:ascii="Times New Roman" w:hAnsi="Times New Roman"/>
        </w:rPr>
      </w:pPr>
    </w:p>
    <w:p w14:paraId="2E9F3D86" w14:textId="77777777" w:rsidR="00952291" w:rsidRPr="00A22720" w:rsidRDefault="00000000" w:rsidP="00AC4300">
      <w:pPr>
        <w:rPr>
          <w:rFonts w:ascii="Times New Roman" w:hAnsi="Times New Roman"/>
        </w:rPr>
      </w:pPr>
      <w:hyperlink r:id="rId32" w:history="1">
        <w:r w:rsidR="00952291" w:rsidRPr="00A22720">
          <w:rPr>
            <w:rStyle w:val="Hyperlink"/>
            <w:rFonts w:ascii="Times New Roman" w:hAnsi="Times New Roman"/>
          </w:rPr>
          <w:t>http://www.tamuc.edu/aboutUs/policiesProceduresStandardsStatements/rulesProcedures/13students/undergraduates/13.99.99.R0.03UndergraduateAcademicDishonesty.pdf</w:t>
        </w:r>
      </w:hyperlink>
    </w:p>
    <w:p w14:paraId="2E081952" w14:textId="77777777" w:rsidR="00952291" w:rsidRPr="00A22720" w:rsidRDefault="00952291" w:rsidP="00AC4300">
      <w:pPr>
        <w:rPr>
          <w:rFonts w:ascii="Times New Roman" w:hAnsi="Times New Roman"/>
        </w:rPr>
      </w:pPr>
    </w:p>
    <w:p w14:paraId="07C017E3" w14:textId="77777777" w:rsidR="00952291" w:rsidRPr="00A22720" w:rsidRDefault="00952291" w:rsidP="00AC4300">
      <w:pPr>
        <w:rPr>
          <w:rFonts w:ascii="Times New Roman" w:hAnsi="Times New Roman"/>
        </w:rPr>
      </w:pPr>
    </w:p>
    <w:p w14:paraId="6F6122AC" w14:textId="77777777" w:rsidR="00CB0ADE" w:rsidRPr="00A22720" w:rsidRDefault="00CB0ADE" w:rsidP="00AC4300">
      <w:pPr>
        <w:rPr>
          <w:rFonts w:ascii="Times New Roman" w:hAnsi="Times New Roman"/>
        </w:rPr>
      </w:pPr>
    </w:p>
    <w:p w14:paraId="7C7C1E10" w14:textId="77777777" w:rsidR="00F8293D" w:rsidRPr="00A22720" w:rsidRDefault="00F8293D" w:rsidP="00AC4300">
      <w:pPr>
        <w:rPr>
          <w:rFonts w:ascii="Times New Roman" w:hAnsi="Times New Roman"/>
        </w:rPr>
      </w:pPr>
    </w:p>
    <w:p w14:paraId="409A3623" w14:textId="77777777" w:rsidR="00732235" w:rsidRPr="00367D40" w:rsidRDefault="00732235" w:rsidP="00367D40">
      <w:pPr>
        <w:pStyle w:val="Heading3"/>
        <w:rPr>
          <w:rFonts w:ascii="Times New Roman" w:hAnsi="Times New Roman"/>
        </w:rPr>
      </w:pPr>
      <w:r w:rsidRPr="00367D40">
        <w:rPr>
          <w:rFonts w:ascii="Times New Roman" w:hAnsi="Times New Roman"/>
        </w:rPr>
        <w:t>Students with Disabilities</w:t>
      </w:r>
      <w:r w:rsidR="0070180D" w:rsidRPr="00367D40">
        <w:rPr>
          <w:rFonts w:ascii="Times New Roman" w:hAnsi="Times New Roman"/>
        </w:rPr>
        <w:t>-- ADA Statement</w:t>
      </w:r>
    </w:p>
    <w:p w14:paraId="771BACF6" w14:textId="77777777" w:rsidR="00732235" w:rsidRPr="00A22720" w:rsidRDefault="00732235" w:rsidP="00732235">
      <w:pPr>
        <w:rPr>
          <w:rFonts w:ascii="Times New Roman" w:eastAsia="Times New Roman" w:hAnsi="Times New Roman"/>
        </w:rPr>
      </w:pPr>
      <w:r w:rsidRPr="00A22720">
        <w:rPr>
          <w:rFonts w:ascii="Times New Roman" w:eastAsia="Times New Roman" w:hAnsi="Times New Roman"/>
        </w:rPr>
        <w:t>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 of their disabilities. If you have a disability requiring an accommodation, please contact:</w:t>
      </w:r>
    </w:p>
    <w:p w14:paraId="7BC747CF" w14:textId="77777777" w:rsidR="0070180D" w:rsidRPr="00A22720" w:rsidRDefault="0070180D" w:rsidP="00732235">
      <w:pPr>
        <w:rPr>
          <w:rFonts w:ascii="Times New Roman" w:eastAsia="Times New Roman" w:hAnsi="Times New Roman"/>
          <w:b/>
        </w:rPr>
      </w:pPr>
    </w:p>
    <w:p w14:paraId="271AC683" w14:textId="77777777" w:rsidR="00732235" w:rsidRPr="00A22720" w:rsidRDefault="00732235" w:rsidP="0070180D">
      <w:pPr>
        <w:rPr>
          <w:rFonts w:ascii="Times New Roman" w:hAnsi="Times New Roman"/>
          <w:b/>
        </w:rPr>
      </w:pPr>
      <w:r w:rsidRPr="00A22720">
        <w:rPr>
          <w:rFonts w:ascii="Times New Roman" w:hAnsi="Times New Roman"/>
          <w:b/>
        </w:rPr>
        <w:t>Office of Student Disability Resources and Services</w:t>
      </w:r>
    </w:p>
    <w:p w14:paraId="493E623C" w14:textId="77777777" w:rsidR="00732235" w:rsidRPr="00A22720" w:rsidRDefault="00732235" w:rsidP="00732235">
      <w:pPr>
        <w:rPr>
          <w:rFonts w:ascii="Times New Roman" w:eastAsia="Times New Roman" w:hAnsi="Times New Roman"/>
        </w:rPr>
      </w:pPr>
      <w:r w:rsidRPr="00A22720">
        <w:rPr>
          <w:rFonts w:ascii="Times New Roman" w:eastAsia="Times New Roman" w:hAnsi="Times New Roman"/>
        </w:rPr>
        <w:t>Texas A&amp;M University-Commerce</w:t>
      </w:r>
    </w:p>
    <w:p w14:paraId="794B7F0B" w14:textId="77777777" w:rsidR="00732235" w:rsidRPr="00A22720" w:rsidRDefault="00FD35DD" w:rsidP="00732235">
      <w:pPr>
        <w:rPr>
          <w:rFonts w:ascii="Times New Roman" w:eastAsia="Times New Roman" w:hAnsi="Times New Roman"/>
        </w:rPr>
      </w:pPr>
      <w:r w:rsidRPr="00A22720">
        <w:rPr>
          <w:rFonts w:ascii="Times New Roman" w:eastAsia="Times New Roman" w:hAnsi="Times New Roman"/>
        </w:rPr>
        <w:t>Velma K. Waters Library Rm 162</w:t>
      </w:r>
    </w:p>
    <w:p w14:paraId="6055D4BC" w14:textId="77777777" w:rsidR="00732235" w:rsidRPr="00A22720" w:rsidRDefault="00732235" w:rsidP="00732235">
      <w:pPr>
        <w:rPr>
          <w:rFonts w:ascii="Times New Roman" w:eastAsia="Times New Roman" w:hAnsi="Times New Roman"/>
        </w:rPr>
      </w:pPr>
      <w:r w:rsidRPr="00A22720">
        <w:rPr>
          <w:rFonts w:ascii="Times New Roman" w:eastAsia="Times New Roman" w:hAnsi="Times New Roman"/>
        </w:rPr>
        <w:t>Phone (903) 886-5150 or (903) 886-5835</w:t>
      </w:r>
    </w:p>
    <w:p w14:paraId="57CF275B" w14:textId="77777777" w:rsidR="00732235" w:rsidRPr="00A22720" w:rsidRDefault="00732235" w:rsidP="00732235">
      <w:pPr>
        <w:rPr>
          <w:rFonts w:ascii="Times New Roman" w:eastAsia="Times New Roman" w:hAnsi="Times New Roman"/>
        </w:rPr>
      </w:pPr>
      <w:r w:rsidRPr="00A22720">
        <w:rPr>
          <w:rFonts w:ascii="Times New Roman" w:eastAsia="Times New Roman" w:hAnsi="Times New Roman"/>
        </w:rPr>
        <w:t>Fax (903) 468-8148</w:t>
      </w:r>
    </w:p>
    <w:p w14:paraId="4125BFF3" w14:textId="77777777" w:rsidR="00732235" w:rsidRPr="00A22720" w:rsidRDefault="00732235" w:rsidP="00732235">
      <w:pPr>
        <w:rPr>
          <w:rFonts w:ascii="Times New Roman" w:eastAsia="Times New Roman" w:hAnsi="Times New Roman"/>
        </w:rPr>
      </w:pPr>
      <w:r w:rsidRPr="00A22720">
        <w:rPr>
          <w:rFonts w:ascii="Times New Roman" w:eastAsia="Times New Roman" w:hAnsi="Times New Roman"/>
        </w:rPr>
        <w:t xml:space="preserve">Email: </w:t>
      </w:r>
      <w:hyperlink r:id="rId33" w:history="1">
        <w:r w:rsidR="00B35DF6" w:rsidRPr="00A22720">
          <w:rPr>
            <w:rStyle w:val="Hyperlink"/>
            <w:rFonts w:ascii="Times New Roman" w:eastAsia="Times New Roman" w:hAnsi="Times New Roman"/>
          </w:rPr>
          <w:t>studentdisabilityservices@tamuc.edu</w:t>
        </w:r>
      </w:hyperlink>
    </w:p>
    <w:p w14:paraId="6041AAB6" w14:textId="77777777" w:rsidR="00732235" w:rsidRPr="00A22720" w:rsidRDefault="00732235" w:rsidP="00732235">
      <w:pPr>
        <w:spacing w:before="60" w:after="60"/>
        <w:rPr>
          <w:rFonts w:ascii="Times New Roman" w:hAnsi="Times New Roman"/>
        </w:rPr>
      </w:pPr>
      <w:r w:rsidRPr="00A22720">
        <w:rPr>
          <w:rFonts w:ascii="Times New Roman" w:hAnsi="Times New Roman"/>
        </w:rPr>
        <w:t xml:space="preserve">Website: </w:t>
      </w:r>
      <w:hyperlink r:id="rId34" w:tooltip="Office of Student Disability Resources and Services" w:history="1">
        <w:r w:rsidRPr="00A22720">
          <w:rPr>
            <w:rStyle w:val="Hyperlink"/>
            <w:rFonts w:ascii="Times New Roman" w:hAnsi="Times New Roman"/>
          </w:rPr>
          <w:t>Office of Student Disability Resources and Services</w:t>
        </w:r>
      </w:hyperlink>
    </w:p>
    <w:p w14:paraId="523EF55D" w14:textId="77777777" w:rsidR="00732235" w:rsidRPr="00A22720" w:rsidRDefault="00000000" w:rsidP="0081696E">
      <w:pPr>
        <w:spacing w:before="60" w:after="60"/>
        <w:rPr>
          <w:rFonts w:ascii="Times New Roman" w:hAnsi="Times New Roman"/>
        </w:rPr>
      </w:pPr>
      <w:hyperlink r:id="rId35" w:history="1">
        <w:r w:rsidR="00732235" w:rsidRPr="00A22720">
          <w:rPr>
            <w:rStyle w:val="Hyperlink"/>
            <w:rFonts w:ascii="Times New Roman" w:hAnsi="Times New Roman"/>
          </w:rPr>
          <w:t>http://www.tamuc.edu/campusLife/campusServices/studentDisabilityResourcesAndServices/</w:t>
        </w:r>
      </w:hyperlink>
    </w:p>
    <w:p w14:paraId="5457C42E" w14:textId="77777777" w:rsidR="00732235" w:rsidRPr="00A22720" w:rsidRDefault="00732235" w:rsidP="0028268D">
      <w:pPr>
        <w:pStyle w:val="Heading3"/>
        <w:rPr>
          <w:rFonts w:ascii="Times New Roman" w:hAnsi="Times New Roman"/>
        </w:rPr>
      </w:pPr>
      <w:r w:rsidRPr="00A22720">
        <w:rPr>
          <w:rFonts w:ascii="Times New Roman" w:hAnsi="Times New Roman"/>
        </w:rPr>
        <w:t>Nondiscrimination Notice</w:t>
      </w:r>
    </w:p>
    <w:p w14:paraId="460DF8EB" w14:textId="77777777" w:rsidR="00F16B5D" w:rsidRPr="00A22720" w:rsidRDefault="00732235" w:rsidP="00732235">
      <w:pPr>
        <w:tabs>
          <w:tab w:val="left" w:pos="0"/>
        </w:tabs>
        <w:rPr>
          <w:rFonts w:ascii="Times New Roman" w:eastAsia="Times New Roman" w:hAnsi="Times New Roman"/>
          <w:bCs/>
          <w:color w:val="000000"/>
        </w:rPr>
      </w:pPr>
      <w:r w:rsidRPr="00A22720">
        <w:rPr>
          <w:rFonts w:ascii="Times New Roman" w:eastAsia="Times New Roman" w:hAnsi="Times New Roman"/>
          <w:bCs/>
          <w:color w:val="000000"/>
        </w:rPr>
        <w:t>Texas A&amp;M University-Commerce will comply in the classroom, and in online courses, with all federal and state laws prohibiting discrimination and related retaliation on the basis of race, color, religion, sex, national origin, disability, age, genetic information or veteran status. Further, an environment free from discrimination on the basis of sexual orientation, gender identity, or gender expression will be maintained.</w:t>
      </w:r>
    </w:p>
    <w:p w14:paraId="211331E7" w14:textId="77777777" w:rsidR="00F16B5D" w:rsidRPr="00367D40" w:rsidRDefault="00F16B5D" w:rsidP="00367D40">
      <w:pPr>
        <w:pStyle w:val="Heading3"/>
        <w:rPr>
          <w:rFonts w:ascii="Times New Roman" w:hAnsi="Times New Roman"/>
        </w:rPr>
      </w:pPr>
      <w:r w:rsidRPr="00367D40">
        <w:rPr>
          <w:rFonts w:ascii="Times New Roman" w:hAnsi="Times New Roman"/>
        </w:rPr>
        <w:t>Campus Concealed Carry</w:t>
      </w:r>
      <w:r w:rsidR="006C1EFC" w:rsidRPr="00367D40">
        <w:rPr>
          <w:rFonts w:ascii="Times New Roman" w:hAnsi="Times New Roman"/>
        </w:rPr>
        <w:t xml:space="preserve"> Statement</w:t>
      </w:r>
    </w:p>
    <w:p w14:paraId="786E3F49" w14:textId="77777777" w:rsidR="00732235" w:rsidRPr="00A22720" w:rsidRDefault="00732235" w:rsidP="00732235">
      <w:pPr>
        <w:tabs>
          <w:tab w:val="left" w:pos="540"/>
        </w:tabs>
        <w:ind w:left="540" w:hanging="540"/>
        <w:rPr>
          <w:rFonts w:ascii="Times New Roman" w:hAnsi="Times New Roman"/>
        </w:rPr>
      </w:pPr>
      <w:r w:rsidRPr="00A22720">
        <w:rPr>
          <w:rFonts w:ascii="Times New Roman" w:hAnsi="Times New Roman"/>
        </w:rPr>
        <w:tab/>
      </w:r>
    </w:p>
    <w:p w14:paraId="387EC197" w14:textId="77777777" w:rsidR="00FC2B80" w:rsidRPr="00A22720" w:rsidRDefault="003150AD" w:rsidP="003150AD">
      <w:pPr>
        <w:rPr>
          <w:rFonts w:ascii="Times New Roman" w:hAnsi="Times New Roman"/>
        </w:rPr>
      </w:pPr>
      <w:r w:rsidRPr="00A22720">
        <w:rPr>
          <w:rFonts w:ascii="Times New Roman" w:hAnsi="Times New Roman"/>
        </w:rPr>
        <w:t xml:space="preserve">Texas Senate Bill - 11 (Government Code 411.2031, et al.) authorizes the carrying of a concealed handgun in Texas A&amp;M University-Commerce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A&amp;M-Commerce Rule 34.06.02.R1, license holders may not carry a concealed handgun in restricted locations. </w:t>
      </w:r>
    </w:p>
    <w:p w14:paraId="71D5913F" w14:textId="77777777" w:rsidR="00FC2B80" w:rsidRPr="00A22720" w:rsidRDefault="00FC2B80" w:rsidP="003150AD">
      <w:pPr>
        <w:rPr>
          <w:rFonts w:ascii="Times New Roman" w:hAnsi="Times New Roman"/>
        </w:rPr>
      </w:pPr>
    </w:p>
    <w:p w14:paraId="29322476" w14:textId="77777777" w:rsidR="009004E0" w:rsidRPr="00A22720" w:rsidRDefault="003150AD" w:rsidP="003150AD">
      <w:pPr>
        <w:rPr>
          <w:rFonts w:ascii="Times New Roman" w:hAnsi="Times New Roman"/>
        </w:rPr>
      </w:pPr>
      <w:r w:rsidRPr="00A22720">
        <w:rPr>
          <w:rFonts w:ascii="Times New Roman" w:hAnsi="Times New Roman"/>
        </w:rPr>
        <w:t>For a list of locations, please refer to</w:t>
      </w:r>
      <w:r w:rsidR="00EA730D" w:rsidRPr="00A22720">
        <w:rPr>
          <w:rFonts w:ascii="Times New Roman" w:hAnsi="Times New Roman"/>
        </w:rPr>
        <w:t xml:space="preserve"> the</w:t>
      </w:r>
      <w:r w:rsidRPr="00A22720">
        <w:rPr>
          <w:rFonts w:ascii="Times New Roman" w:hAnsi="Times New Roman"/>
        </w:rPr>
        <w:t xml:space="preserve"> </w:t>
      </w:r>
      <w:hyperlink r:id="rId36" w:history="1">
        <w:r w:rsidR="009004E0" w:rsidRPr="00A22720">
          <w:rPr>
            <w:rStyle w:val="Hyperlink"/>
            <w:rFonts w:ascii="Times New Roman" w:hAnsi="Times New Roman"/>
          </w:rPr>
          <w:t>Carrying Concealed Handguns On Campus</w:t>
        </w:r>
      </w:hyperlink>
      <w:r w:rsidR="009004E0" w:rsidRPr="00A22720">
        <w:rPr>
          <w:rFonts w:ascii="Times New Roman" w:hAnsi="Times New Roman"/>
        </w:rPr>
        <w:t xml:space="preserve"> </w:t>
      </w:r>
    </w:p>
    <w:p w14:paraId="03AD7F0A" w14:textId="77777777" w:rsidR="009004E0" w:rsidRPr="00A22720" w:rsidRDefault="00EA730D" w:rsidP="003150AD">
      <w:pPr>
        <w:rPr>
          <w:rFonts w:ascii="Times New Roman" w:hAnsi="Times New Roman"/>
        </w:rPr>
      </w:pPr>
      <w:r w:rsidRPr="00A22720">
        <w:rPr>
          <w:rFonts w:ascii="Times New Roman" w:hAnsi="Times New Roman"/>
        </w:rPr>
        <w:t xml:space="preserve">document and/or consult your event organizer.  </w:t>
      </w:r>
    </w:p>
    <w:p w14:paraId="31EF50A4" w14:textId="77777777" w:rsidR="00EA730D" w:rsidRPr="00A22720" w:rsidRDefault="00EA730D" w:rsidP="003150AD">
      <w:pPr>
        <w:rPr>
          <w:rFonts w:ascii="Times New Roman" w:hAnsi="Times New Roman"/>
        </w:rPr>
      </w:pPr>
    </w:p>
    <w:p w14:paraId="44F56B49" w14:textId="77777777" w:rsidR="00FC2B80" w:rsidRPr="00A22720" w:rsidRDefault="00EA730D" w:rsidP="003150AD">
      <w:pPr>
        <w:rPr>
          <w:rFonts w:ascii="Times New Roman" w:hAnsi="Times New Roman"/>
        </w:rPr>
      </w:pPr>
      <w:r w:rsidRPr="00A22720">
        <w:rPr>
          <w:rFonts w:ascii="Times New Roman" w:hAnsi="Times New Roman"/>
        </w:rPr>
        <w:lastRenderedPageBreak/>
        <w:t xml:space="preserve">Web url: </w:t>
      </w:r>
      <w:hyperlink r:id="rId37" w:history="1">
        <w:r w:rsidR="009004E0" w:rsidRPr="00A22720">
          <w:rPr>
            <w:rStyle w:val="Hyperlink"/>
            <w:rFonts w:ascii="Times New Roman" w:hAnsi="Times New Roman"/>
          </w:rPr>
          <w:t>http://www.tamuc.edu/aboutUs/policiesProceduresStandardsStatements/rulesProcedures/34SafetyOfEmployeesAndStudents/34.06.02.R1.pdf</w:t>
        </w:r>
      </w:hyperlink>
      <w:r w:rsidR="009004E0" w:rsidRPr="00A22720">
        <w:rPr>
          <w:rFonts w:ascii="Times New Roman" w:hAnsi="Times New Roman"/>
        </w:rPr>
        <w:t xml:space="preserve"> </w:t>
      </w:r>
    </w:p>
    <w:p w14:paraId="1621A2D8" w14:textId="77777777" w:rsidR="00EA730D" w:rsidRPr="00A22720" w:rsidRDefault="00EA730D" w:rsidP="003150AD">
      <w:pPr>
        <w:rPr>
          <w:rFonts w:ascii="Times New Roman" w:hAnsi="Times New Roman"/>
        </w:rPr>
      </w:pPr>
    </w:p>
    <w:p w14:paraId="2370EB59" w14:textId="77777777" w:rsidR="00732235" w:rsidRPr="00A22720" w:rsidRDefault="003150AD" w:rsidP="003150AD">
      <w:pPr>
        <w:rPr>
          <w:rFonts w:ascii="Times New Roman" w:hAnsi="Times New Roman"/>
        </w:rPr>
      </w:pPr>
      <w:r w:rsidRPr="00A22720">
        <w:rPr>
          <w:rFonts w:ascii="Times New Roman" w:hAnsi="Times New Roman"/>
        </w:rPr>
        <w:t>Pursuant to PC 46.035, the open carrying of handguns is prohibited on all A&amp;M-Commerce campuses. Report violations to the University Police Department at 903-886-5868 or 9-1-1.</w:t>
      </w:r>
    </w:p>
    <w:p w14:paraId="3E01759F" w14:textId="77777777" w:rsidR="00572449" w:rsidRPr="00A22720" w:rsidRDefault="00572449" w:rsidP="003150AD">
      <w:pPr>
        <w:rPr>
          <w:rFonts w:ascii="Times New Roman" w:hAnsi="Times New Roman"/>
        </w:rPr>
      </w:pPr>
    </w:p>
    <w:p w14:paraId="590A28C1" w14:textId="77777777" w:rsidR="00F81C3D" w:rsidRPr="00367D40" w:rsidRDefault="00F81C3D" w:rsidP="00367D40">
      <w:pPr>
        <w:pStyle w:val="Heading3"/>
        <w:rPr>
          <w:rFonts w:ascii="Times New Roman" w:hAnsi="Times New Roman"/>
        </w:rPr>
      </w:pPr>
      <w:r w:rsidRPr="00367D40">
        <w:rPr>
          <w:rFonts w:ascii="Times New Roman" w:hAnsi="Times New Roman"/>
        </w:rPr>
        <w:t>A&amp;M-Commerce Supports Students’ Mental Health</w:t>
      </w:r>
    </w:p>
    <w:p w14:paraId="75CA65B4" w14:textId="77777777" w:rsidR="005F7AC6" w:rsidRPr="00A22720" w:rsidRDefault="005F7AC6" w:rsidP="005F7AC6">
      <w:pPr>
        <w:rPr>
          <w:rFonts w:ascii="Times New Roman" w:hAnsi="Times New Roman"/>
          <w:sz w:val="22"/>
          <w:szCs w:val="22"/>
        </w:rPr>
      </w:pPr>
      <w:r w:rsidRPr="00A22720">
        <w:rPr>
          <w:rFonts w:ascii="Times New Roman" w:hAnsi="Times New Roman"/>
          <w:bCs/>
        </w:rPr>
        <w:t>The Counseling Center at A&amp;M-Commerce, located in the Halladay Building, Room 203, offers counseling services, educational programming, and connection to community resources for students. Students have 24/7 access to the Counseling Center’s crisis assessment services by calling 903-886-5145. For more information regarding Counseling Center events and confidential services, please visit</w:t>
      </w:r>
      <w:r w:rsidRPr="00A22720">
        <w:rPr>
          <w:rFonts w:ascii="Times New Roman" w:hAnsi="Times New Roman"/>
          <w:b/>
          <w:bCs/>
        </w:rPr>
        <w:t xml:space="preserve"> </w:t>
      </w:r>
      <w:hyperlink r:id="rId38" w:history="1">
        <w:r w:rsidRPr="00A22720">
          <w:rPr>
            <w:rStyle w:val="Hyperlink"/>
            <w:rFonts w:ascii="Times New Roman" w:hAnsi="Times New Roman"/>
            <w:b/>
            <w:bCs/>
          </w:rPr>
          <w:t>www.tamuc.edu/counsel</w:t>
        </w:r>
      </w:hyperlink>
    </w:p>
    <w:p w14:paraId="70AC9250" w14:textId="77777777" w:rsidR="005F7AC6" w:rsidRPr="00A22720" w:rsidRDefault="005F7AC6" w:rsidP="003150AD">
      <w:pPr>
        <w:rPr>
          <w:rFonts w:ascii="Times New Roman" w:hAnsi="Times New Roman"/>
        </w:rPr>
      </w:pPr>
    </w:p>
    <w:p w14:paraId="6BCF18A2" w14:textId="54699E53" w:rsidR="00732235" w:rsidRPr="00A22720" w:rsidRDefault="00000000" w:rsidP="00367D40">
      <w:pPr>
        <w:pStyle w:val="Heading1"/>
      </w:pPr>
      <w:hyperlink r:id="rId39" w:history="1">
        <w:r w:rsidR="00A468EE" w:rsidRPr="00834E43">
          <w:rPr>
            <w:rStyle w:val="Hyperlink"/>
          </w:rPr>
          <w:t>CLASS SCHEDULE</w:t>
        </w:r>
      </w:hyperlink>
    </w:p>
    <w:p w14:paraId="02F0E37C" w14:textId="77777777" w:rsidR="00732235" w:rsidRPr="00A22720" w:rsidRDefault="00732235" w:rsidP="00732235">
      <w:pPr>
        <w:tabs>
          <w:tab w:val="left" w:pos="540"/>
        </w:tabs>
        <w:ind w:left="540" w:hanging="540"/>
        <w:rPr>
          <w:rFonts w:ascii="Times New Roman" w:hAnsi="Times New Roman"/>
        </w:rPr>
      </w:pPr>
    </w:p>
    <w:p w14:paraId="6E53BD6C" w14:textId="77777777" w:rsidR="00732235" w:rsidRPr="00A22720" w:rsidRDefault="00732235" w:rsidP="00732235">
      <w:pPr>
        <w:tabs>
          <w:tab w:val="left" w:pos="540"/>
        </w:tabs>
        <w:ind w:left="540" w:hanging="540"/>
        <w:rPr>
          <w:rFonts w:ascii="Times New Roman" w:hAnsi="Times New Roman"/>
        </w:rPr>
      </w:pPr>
    </w:p>
    <w:p w14:paraId="1D96CCFA" w14:textId="77777777" w:rsidR="00732235" w:rsidRPr="00A22720" w:rsidRDefault="00732235" w:rsidP="00732235">
      <w:pPr>
        <w:pStyle w:val="NoSpacing"/>
        <w:rPr>
          <w:rFonts w:ascii="Times New Roman" w:hAnsi="Times New Roman"/>
        </w:rPr>
      </w:pPr>
    </w:p>
    <w:p w14:paraId="3D425D39" w14:textId="77777777" w:rsidR="00732235" w:rsidRPr="00A22720" w:rsidRDefault="00732235" w:rsidP="00DE08A8">
      <w:pPr>
        <w:rPr>
          <w:rFonts w:ascii="Times New Roman" w:hAnsi="Times New Roman"/>
        </w:rPr>
      </w:pPr>
    </w:p>
    <w:p w14:paraId="35FF3BB5" w14:textId="77777777" w:rsidR="00DE08A8" w:rsidRPr="00A22720" w:rsidRDefault="00DE08A8" w:rsidP="004C38A2">
      <w:pPr>
        <w:shd w:val="clear" w:color="auto" w:fill="FFFFFF"/>
        <w:rPr>
          <w:rFonts w:ascii="Times New Roman" w:eastAsia="Times New Roman" w:hAnsi="Times New Roman"/>
          <w:color w:val="0000FF"/>
          <w:u w:val="single"/>
        </w:rPr>
      </w:pPr>
    </w:p>
    <w:p w14:paraId="1BA26D17" w14:textId="77777777" w:rsidR="004C38A2" w:rsidRPr="00A22720" w:rsidRDefault="004C38A2" w:rsidP="00016735">
      <w:pPr>
        <w:autoSpaceDE w:val="0"/>
        <w:autoSpaceDN w:val="0"/>
        <w:adjustRightInd w:val="0"/>
        <w:rPr>
          <w:rFonts w:ascii="Times New Roman" w:eastAsia="Times New Roman" w:hAnsi="Times New Roman"/>
          <w:color w:val="000000"/>
        </w:rPr>
      </w:pPr>
    </w:p>
    <w:p w14:paraId="413FD922" w14:textId="77777777" w:rsidR="00016735" w:rsidRPr="00A22720" w:rsidRDefault="00016735" w:rsidP="009609E9">
      <w:pPr>
        <w:rPr>
          <w:rFonts w:ascii="Times New Roman" w:hAnsi="Times New Roman"/>
        </w:rPr>
      </w:pPr>
    </w:p>
    <w:p w14:paraId="4979B5A8" w14:textId="77777777" w:rsidR="00B252EB" w:rsidRPr="00A22720" w:rsidRDefault="00B252EB" w:rsidP="00592204">
      <w:pPr>
        <w:rPr>
          <w:rFonts w:ascii="Times New Roman" w:hAnsi="Times New Roman"/>
        </w:rPr>
      </w:pPr>
    </w:p>
    <w:p w14:paraId="5D3AD2BC" w14:textId="77777777" w:rsidR="00592204" w:rsidRPr="00A22720" w:rsidRDefault="00592204" w:rsidP="00592204">
      <w:pPr>
        <w:rPr>
          <w:rFonts w:ascii="Times New Roman" w:hAnsi="Times New Roman"/>
        </w:rPr>
      </w:pPr>
    </w:p>
    <w:p w14:paraId="34B354EF" w14:textId="77777777" w:rsidR="000A07DF" w:rsidRPr="00A22720" w:rsidRDefault="000A07DF" w:rsidP="006E4028">
      <w:pPr>
        <w:jc w:val="center"/>
        <w:rPr>
          <w:rFonts w:ascii="Times New Roman" w:hAnsi="Times New Roman"/>
        </w:rPr>
      </w:pPr>
    </w:p>
    <w:sectPr w:rsidR="000A07DF" w:rsidRPr="00A22720" w:rsidSect="00A22720">
      <w:footerReference w:type="default" r:id="rId4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D74AA" w14:textId="77777777" w:rsidR="008644DF" w:rsidRDefault="008644DF" w:rsidP="002D7989">
      <w:r>
        <w:separator/>
      </w:r>
    </w:p>
  </w:endnote>
  <w:endnote w:type="continuationSeparator" w:id="0">
    <w:p w14:paraId="378EB6BA" w14:textId="77777777" w:rsidR="008644DF" w:rsidRDefault="008644DF" w:rsidP="002D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4E5DF" w14:textId="77777777" w:rsidR="002D7989" w:rsidRPr="002D7989" w:rsidRDefault="002D7989">
    <w:pPr>
      <w:pStyle w:val="Footer"/>
      <w:rPr>
        <w:i/>
      </w:rPr>
    </w:pPr>
    <w:r>
      <w:tab/>
    </w:r>
    <w:r w:rsidR="009720C2">
      <w:t xml:space="preserve">The </w:t>
    </w:r>
    <w:r w:rsidR="009720C2">
      <w:rPr>
        <w:i/>
      </w:rPr>
      <w:t xml:space="preserve">syllabus/schedule </w:t>
    </w:r>
    <w:r w:rsidRPr="002D7989">
      <w:rPr>
        <w:i/>
      </w:rPr>
      <w:t>are subject to change.</w:t>
    </w:r>
  </w:p>
  <w:p w14:paraId="66936058" w14:textId="77777777" w:rsidR="002D7989" w:rsidRDefault="002D7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20B4B" w14:textId="77777777" w:rsidR="008644DF" w:rsidRDefault="008644DF" w:rsidP="002D7989">
      <w:r>
        <w:separator/>
      </w:r>
    </w:p>
  </w:footnote>
  <w:footnote w:type="continuationSeparator" w:id="0">
    <w:p w14:paraId="135253D6" w14:textId="77777777" w:rsidR="008644DF" w:rsidRDefault="008644DF" w:rsidP="002D7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9A7"/>
    <w:multiLevelType w:val="hybridMultilevel"/>
    <w:tmpl w:val="E20A5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80B04"/>
    <w:multiLevelType w:val="hybridMultilevel"/>
    <w:tmpl w:val="9B50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069F0"/>
    <w:multiLevelType w:val="hybridMultilevel"/>
    <w:tmpl w:val="C77A2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8490D"/>
    <w:multiLevelType w:val="hybridMultilevel"/>
    <w:tmpl w:val="577C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D0D12"/>
    <w:multiLevelType w:val="hybridMultilevel"/>
    <w:tmpl w:val="5F40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D0688"/>
    <w:multiLevelType w:val="hybridMultilevel"/>
    <w:tmpl w:val="5EEE3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3654B"/>
    <w:multiLevelType w:val="hybridMultilevel"/>
    <w:tmpl w:val="535C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C0C12"/>
    <w:multiLevelType w:val="hybridMultilevel"/>
    <w:tmpl w:val="8D0A3022"/>
    <w:lvl w:ilvl="0" w:tplc="6BD08C3E">
      <w:start w:val="3"/>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8BF2F4D"/>
    <w:multiLevelType w:val="hybridMultilevel"/>
    <w:tmpl w:val="C72A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61579"/>
    <w:multiLevelType w:val="hybridMultilevel"/>
    <w:tmpl w:val="D400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300FB9"/>
    <w:multiLevelType w:val="hybridMultilevel"/>
    <w:tmpl w:val="D3AE3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2626C"/>
    <w:multiLevelType w:val="hybridMultilevel"/>
    <w:tmpl w:val="3F0883B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6057A5D"/>
    <w:multiLevelType w:val="hybridMultilevel"/>
    <w:tmpl w:val="1B5E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E2110"/>
    <w:multiLevelType w:val="multilevel"/>
    <w:tmpl w:val="2CB6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24516B"/>
    <w:multiLevelType w:val="hybridMultilevel"/>
    <w:tmpl w:val="61F46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E4B32"/>
    <w:multiLevelType w:val="hybridMultilevel"/>
    <w:tmpl w:val="0DFE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5153AB"/>
    <w:multiLevelType w:val="hybridMultilevel"/>
    <w:tmpl w:val="F72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41675D"/>
    <w:multiLevelType w:val="hybridMultilevel"/>
    <w:tmpl w:val="2B6C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83132">
    <w:abstractNumId w:val="0"/>
  </w:num>
  <w:num w:numId="2" w16cid:durableId="796141199">
    <w:abstractNumId w:val="7"/>
  </w:num>
  <w:num w:numId="3" w16cid:durableId="942034657">
    <w:abstractNumId w:val="3"/>
  </w:num>
  <w:num w:numId="4" w16cid:durableId="843859306">
    <w:abstractNumId w:val="10"/>
  </w:num>
  <w:num w:numId="5" w16cid:durableId="315574911">
    <w:abstractNumId w:val="11"/>
  </w:num>
  <w:num w:numId="6" w16cid:durableId="2090736068">
    <w:abstractNumId w:val="16"/>
  </w:num>
  <w:num w:numId="7" w16cid:durableId="148985999">
    <w:abstractNumId w:val="13"/>
    <w:lvlOverride w:ilvl="0">
      <w:startOverride w:val="1"/>
    </w:lvlOverride>
  </w:num>
  <w:num w:numId="8" w16cid:durableId="1987582778">
    <w:abstractNumId w:val="13"/>
    <w:lvlOverride w:ilvl="0">
      <w:startOverride w:val="2"/>
    </w:lvlOverride>
  </w:num>
  <w:num w:numId="9" w16cid:durableId="595676456">
    <w:abstractNumId w:val="13"/>
    <w:lvlOverride w:ilvl="0">
      <w:startOverride w:val="3"/>
    </w:lvlOverride>
  </w:num>
  <w:num w:numId="10" w16cid:durableId="2098939271">
    <w:abstractNumId w:val="1"/>
  </w:num>
  <w:num w:numId="11" w16cid:durableId="2145928903">
    <w:abstractNumId w:val="17"/>
  </w:num>
  <w:num w:numId="12" w16cid:durableId="465202855">
    <w:abstractNumId w:val="9"/>
  </w:num>
  <w:num w:numId="13" w16cid:durableId="928078601">
    <w:abstractNumId w:val="6"/>
  </w:num>
  <w:num w:numId="14" w16cid:durableId="8945039">
    <w:abstractNumId w:val="14"/>
  </w:num>
  <w:num w:numId="15" w16cid:durableId="1187257091">
    <w:abstractNumId w:val="5"/>
  </w:num>
  <w:num w:numId="16" w16cid:durableId="904101222">
    <w:abstractNumId w:val="4"/>
  </w:num>
  <w:num w:numId="17" w16cid:durableId="1467351824">
    <w:abstractNumId w:val="8"/>
  </w:num>
  <w:num w:numId="18" w16cid:durableId="53166430">
    <w:abstractNumId w:val="15"/>
  </w:num>
  <w:num w:numId="19" w16cid:durableId="947663144">
    <w:abstractNumId w:val="2"/>
  </w:num>
  <w:num w:numId="20" w16cid:durableId="14772578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28"/>
    <w:rsid w:val="00002B1A"/>
    <w:rsid w:val="00015917"/>
    <w:rsid w:val="00016735"/>
    <w:rsid w:val="00026FD8"/>
    <w:rsid w:val="00032174"/>
    <w:rsid w:val="0005774D"/>
    <w:rsid w:val="00075FD9"/>
    <w:rsid w:val="00084495"/>
    <w:rsid w:val="000A07DF"/>
    <w:rsid w:val="000A1A30"/>
    <w:rsid w:val="000C48ED"/>
    <w:rsid w:val="000C622D"/>
    <w:rsid w:val="000D39CA"/>
    <w:rsid w:val="000D7537"/>
    <w:rsid w:val="000F421E"/>
    <w:rsid w:val="00101A71"/>
    <w:rsid w:val="00105EF9"/>
    <w:rsid w:val="00124EA2"/>
    <w:rsid w:val="00130C0A"/>
    <w:rsid w:val="00131363"/>
    <w:rsid w:val="00141DE3"/>
    <w:rsid w:val="00180574"/>
    <w:rsid w:val="001A0461"/>
    <w:rsid w:val="001B31F1"/>
    <w:rsid w:val="001B3CAD"/>
    <w:rsid w:val="001D0CBC"/>
    <w:rsid w:val="001D1282"/>
    <w:rsid w:val="001F19E8"/>
    <w:rsid w:val="002203E1"/>
    <w:rsid w:val="00237DC6"/>
    <w:rsid w:val="00253611"/>
    <w:rsid w:val="0028268D"/>
    <w:rsid w:val="002B13CC"/>
    <w:rsid w:val="002B2454"/>
    <w:rsid w:val="002D7989"/>
    <w:rsid w:val="00311873"/>
    <w:rsid w:val="003150AD"/>
    <w:rsid w:val="00344A93"/>
    <w:rsid w:val="0035067C"/>
    <w:rsid w:val="00357FB6"/>
    <w:rsid w:val="0036227D"/>
    <w:rsid w:val="00367D40"/>
    <w:rsid w:val="003735A4"/>
    <w:rsid w:val="00386E9E"/>
    <w:rsid w:val="003A14C9"/>
    <w:rsid w:val="003D000D"/>
    <w:rsid w:val="003D05B0"/>
    <w:rsid w:val="003E0E18"/>
    <w:rsid w:val="003E11EC"/>
    <w:rsid w:val="003F4E75"/>
    <w:rsid w:val="004017BA"/>
    <w:rsid w:val="00404C07"/>
    <w:rsid w:val="004117DC"/>
    <w:rsid w:val="00474ED9"/>
    <w:rsid w:val="00476EAD"/>
    <w:rsid w:val="004774D0"/>
    <w:rsid w:val="00477C69"/>
    <w:rsid w:val="00493D21"/>
    <w:rsid w:val="00494653"/>
    <w:rsid w:val="004A3299"/>
    <w:rsid w:val="004C38A2"/>
    <w:rsid w:val="004C742A"/>
    <w:rsid w:val="004F14FA"/>
    <w:rsid w:val="004F44BF"/>
    <w:rsid w:val="00502F59"/>
    <w:rsid w:val="00511416"/>
    <w:rsid w:val="0052186B"/>
    <w:rsid w:val="005352BC"/>
    <w:rsid w:val="00540A10"/>
    <w:rsid w:val="00541F7E"/>
    <w:rsid w:val="005461E8"/>
    <w:rsid w:val="00552B77"/>
    <w:rsid w:val="00562D96"/>
    <w:rsid w:val="00567175"/>
    <w:rsid w:val="00572449"/>
    <w:rsid w:val="00576F46"/>
    <w:rsid w:val="00581149"/>
    <w:rsid w:val="00592204"/>
    <w:rsid w:val="005F47B8"/>
    <w:rsid w:val="005F7AC6"/>
    <w:rsid w:val="00601617"/>
    <w:rsid w:val="00601CAF"/>
    <w:rsid w:val="006323E1"/>
    <w:rsid w:val="006550FE"/>
    <w:rsid w:val="00662F74"/>
    <w:rsid w:val="00674F46"/>
    <w:rsid w:val="00684226"/>
    <w:rsid w:val="006B49B4"/>
    <w:rsid w:val="006C1EFC"/>
    <w:rsid w:val="006E2EF8"/>
    <w:rsid w:val="006E4028"/>
    <w:rsid w:val="006E6147"/>
    <w:rsid w:val="006F74D5"/>
    <w:rsid w:val="0070180D"/>
    <w:rsid w:val="00716CE9"/>
    <w:rsid w:val="00717B56"/>
    <w:rsid w:val="00720558"/>
    <w:rsid w:val="00732235"/>
    <w:rsid w:val="0074659E"/>
    <w:rsid w:val="00750B75"/>
    <w:rsid w:val="007821FB"/>
    <w:rsid w:val="007840A1"/>
    <w:rsid w:val="00792950"/>
    <w:rsid w:val="00793E8E"/>
    <w:rsid w:val="007A1F9B"/>
    <w:rsid w:val="007B09A3"/>
    <w:rsid w:val="007E4BE8"/>
    <w:rsid w:val="007F0472"/>
    <w:rsid w:val="007F3F19"/>
    <w:rsid w:val="00802E89"/>
    <w:rsid w:val="00810CDC"/>
    <w:rsid w:val="0081696E"/>
    <w:rsid w:val="00816EA2"/>
    <w:rsid w:val="00831634"/>
    <w:rsid w:val="00834E43"/>
    <w:rsid w:val="00837461"/>
    <w:rsid w:val="008644DF"/>
    <w:rsid w:val="0088009C"/>
    <w:rsid w:val="008925AD"/>
    <w:rsid w:val="008B0ECA"/>
    <w:rsid w:val="008B1E1B"/>
    <w:rsid w:val="008D3B08"/>
    <w:rsid w:val="008D51E7"/>
    <w:rsid w:val="008E719A"/>
    <w:rsid w:val="008F59FE"/>
    <w:rsid w:val="009004E0"/>
    <w:rsid w:val="00902FC5"/>
    <w:rsid w:val="009034CE"/>
    <w:rsid w:val="00906B00"/>
    <w:rsid w:val="009145A6"/>
    <w:rsid w:val="00921ADC"/>
    <w:rsid w:val="00931D7D"/>
    <w:rsid w:val="00952291"/>
    <w:rsid w:val="009552D6"/>
    <w:rsid w:val="009569B3"/>
    <w:rsid w:val="009609E9"/>
    <w:rsid w:val="009720C2"/>
    <w:rsid w:val="009732A4"/>
    <w:rsid w:val="00975325"/>
    <w:rsid w:val="00993AEE"/>
    <w:rsid w:val="009A5DA1"/>
    <w:rsid w:val="009A6E87"/>
    <w:rsid w:val="009B074E"/>
    <w:rsid w:val="009B10B9"/>
    <w:rsid w:val="009C7685"/>
    <w:rsid w:val="009D22E9"/>
    <w:rsid w:val="009E3736"/>
    <w:rsid w:val="009F6934"/>
    <w:rsid w:val="00A01B5C"/>
    <w:rsid w:val="00A04262"/>
    <w:rsid w:val="00A20158"/>
    <w:rsid w:val="00A22720"/>
    <w:rsid w:val="00A23E6C"/>
    <w:rsid w:val="00A35F85"/>
    <w:rsid w:val="00A468EE"/>
    <w:rsid w:val="00A50EBF"/>
    <w:rsid w:val="00A528C8"/>
    <w:rsid w:val="00A83A2C"/>
    <w:rsid w:val="00A91167"/>
    <w:rsid w:val="00A94D4F"/>
    <w:rsid w:val="00AC26D2"/>
    <w:rsid w:val="00AC385A"/>
    <w:rsid w:val="00AC4300"/>
    <w:rsid w:val="00AC65F2"/>
    <w:rsid w:val="00AE1350"/>
    <w:rsid w:val="00B02D81"/>
    <w:rsid w:val="00B05F12"/>
    <w:rsid w:val="00B252EB"/>
    <w:rsid w:val="00B27569"/>
    <w:rsid w:val="00B35DF6"/>
    <w:rsid w:val="00B57915"/>
    <w:rsid w:val="00B625C1"/>
    <w:rsid w:val="00B754C1"/>
    <w:rsid w:val="00B94E62"/>
    <w:rsid w:val="00BC0CEF"/>
    <w:rsid w:val="00BF4FF8"/>
    <w:rsid w:val="00C15CBC"/>
    <w:rsid w:val="00C34E4A"/>
    <w:rsid w:val="00C34FC1"/>
    <w:rsid w:val="00C53E90"/>
    <w:rsid w:val="00CA0A81"/>
    <w:rsid w:val="00CB0ADE"/>
    <w:rsid w:val="00CC00D0"/>
    <w:rsid w:val="00CE6315"/>
    <w:rsid w:val="00D144F2"/>
    <w:rsid w:val="00D438B8"/>
    <w:rsid w:val="00D57F36"/>
    <w:rsid w:val="00D9125E"/>
    <w:rsid w:val="00DC4AC2"/>
    <w:rsid w:val="00DD5E04"/>
    <w:rsid w:val="00DD6AC0"/>
    <w:rsid w:val="00DE08A8"/>
    <w:rsid w:val="00DE4183"/>
    <w:rsid w:val="00DF07A6"/>
    <w:rsid w:val="00E24253"/>
    <w:rsid w:val="00E26940"/>
    <w:rsid w:val="00E34D86"/>
    <w:rsid w:val="00E371D0"/>
    <w:rsid w:val="00E4213D"/>
    <w:rsid w:val="00E47CED"/>
    <w:rsid w:val="00E87F87"/>
    <w:rsid w:val="00EA19A8"/>
    <w:rsid w:val="00EA730D"/>
    <w:rsid w:val="00EB424F"/>
    <w:rsid w:val="00EC11CA"/>
    <w:rsid w:val="00EC723E"/>
    <w:rsid w:val="00EE6560"/>
    <w:rsid w:val="00F04AF0"/>
    <w:rsid w:val="00F16B5D"/>
    <w:rsid w:val="00F32E6B"/>
    <w:rsid w:val="00F46C2B"/>
    <w:rsid w:val="00F720C8"/>
    <w:rsid w:val="00F72DF7"/>
    <w:rsid w:val="00F73BEA"/>
    <w:rsid w:val="00F81C3D"/>
    <w:rsid w:val="00F825E1"/>
    <w:rsid w:val="00F8293D"/>
    <w:rsid w:val="00F84F31"/>
    <w:rsid w:val="00F855A5"/>
    <w:rsid w:val="00FB483C"/>
    <w:rsid w:val="00FB5B8E"/>
    <w:rsid w:val="00FC1A6A"/>
    <w:rsid w:val="00FC2B80"/>
    <w:rsid w:val="00FD2459"/>
    <w:rsid w:val="00FD35DD"/>
    <w:rsid w:val="00FD3B4E"/>
    <w:rsid w:val="00FE47C3"/>
    <w:rsid w:val="00FF2661"/>
    <w:rsid w:val="00FF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C8C5"/>
  <w15:docId w15:val="{5584243B-CF70-4E86-A137-5E7F1CD9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028"/>
    <w:rPr>
      <w:sz w:val="24"/>
      <w:szCs w:val="24"/>
    </w:rPr>
  </w:style>
  <w:style w:type="paragraph" w:styleId="Heading1">
    <w:name w:val="heading 1"/>
    <w:basedOn w:val="Normal"/>
    <w:next w:val="Normal"/>
    <w:link w:val="Heading1Char"/>
    <w:uiPriority w:val="9"/>
    <w:qFormat/>
    <w:rsid w:val="001B3CAD"/>
    <w:pPr>
      <w:keepNext/>
      <w:spacing w:before="240" w:after="60"/>
      <w:jc w:val="center"/>
      <w:outlineLvl w:val="0"/>
    </w:pPr>
    <w:rPr>
      <w:rFonts w:asciiTheme="majorHAnsi" w:eastAsiaTheme="majorEastAsia" w:hAnsiTheme="majorHAnsi"/>
      <w:b/>
      <w:bCs/>
      <w:color w:val="0D0D0D" w:themeColor="text1" w:themeTint="F2"/>
      <w:kern w:val="32"/>
      <w:sz w:val="32"/>
      <w:szCs w:val="32"/>
    </w:rPr>
  </w:style>
  <w:style w:type="paragraph" w:styleId="Heading2">
    <w:name w:val="heading 2"/>
    <w:basedOn w:val="Normal"/>
    <w:next w:val="Normal"/>
    <w:link w:val="Heading2Char"/>
    <w:uiPriority w:val="9"/>
    <w:unhideWhenUsed/>
    <w:qFormat/>
    <w:rsid w:val="001B3CAD"/>
    <w:pPr>
      <w:keepNext/>
      <w:spacing w:before="240" w:after="60"/>
      <w:jc w:val="center"/>
      <w:outlineLvl w:val="1"/>
    </w:pPr>
    <w:rPr>
      <w:rFonts w:asciiTheme="majorHAnsi" w:eastAsiaTheme="majorEastAsia" w:hAnsiTheme="majorHAnsi"/>
      <w:b/>
      <w:bCs/>
      <w:iCs/>
      <w:color w:val="0D0D0D" w:themeColor="text1" w:themeTint="F2"/>
      <w:sz w:val="28"/>
      <w:szCs w:val="28"/>
    </w:rPr>
  </w:style>
  <w:style w:type="paragraph" w:styleId="Heading3">
    <w:name w:val="heading 3"/>
    <w:basedOn w:val="Normal"/>
    <w:next w:val="Normal"/>
    <w:link w:val="Heading3Char"/>
    <w:uiPriority w:val="9"/>
    <w:unhideWhenUsed/>
    <w:qFormat/>
    <w:rsid w:val="001B3CAD"/>
    <w:pPr>
      <w:keepNext/>
      <w:spacing w:before="240" w:after="60"/>
      <w:jc w:val="center"/>
      <w:outlineLvl w:val="2"/>
    </w:pPr>
    <w:rPr>
      <w:rFonts w:asciiTheme="majorHAnsi" w:eastAsiaTheme="majorEastAsia" w:hAnsiTheme="majorHAnsi"/>
      <w:b/>
      <w:bCs/>
      <w:color w:val="0D0D0D" w:themeColor="text1" w:themeTint="F2"/>
      <w:sz w:val="26"/>
      <w:szCs w:val="26"/>
    </w:rPr>
  </w:style>
  <w:style w:type="paragraph" w:styleId="Heading4">
    <w:name w:val="heading 4"/>
    <w:basedOn w:val="Normal"/>
    <w:next w:val="Normal"/>
    <w:link w:val="Heading4Char"/>
    <w:uiPriority w:val="9"/>
    <w:unhideWhenUsed/>
    <w:qFormat/>
    <w:rsid w:val="006E402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E402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E402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E4028"/>
    <w:pPr>
      <w:spacing w:before="240" w:after="60"/>
      <w:outlineLvl w:val="6"/>
    </w:pPr>
  </w:style>
  <w:style w:type="paragraph" w:styleId="Heading8">
    <w:name w:val="heading 8"/>
    <w:basedOn w:val="Normal"/>
    <w:next w:val="Normal"/>
    <w:link w:val="Heading8Char"/>
    <w:uiPriority w:val="9"/>
    <w:semiHidden/>
    <w:unhideWhenUsed/>
    <w:qFormat/>
    <w:rsid w:val="006E4028"/>
    <w:pPr>
      <w:spacing w:before="240" w:after="60"/>
      <w:outlineLvl w:val="7"/>
    </w:pPr>
    <w:rPr>
      <w:i/>
      <w:iCs/>
    </w:rPr>
  </w:style>
  <w:style w:type="paragraph" w:styleId="Heading9">
    <w:name w:val="heading 9"/>
    <w:basedOn w:val="Normal"/>
    <w:next w:val="Normal"/>
    <w:link w:val="Heading9Char"/>
    <w:uiPriority w:val="9"/>
    <w:semiHidden/>
    <w:unhideWhenUsed/>
    <w:qFormat/>
    <w:rsid w:val="006E402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CAD"/>
    <w:rPr>
      <w:rFonts w:asciiTheme="majorHAnsi" w:eastAsiaTheme="majorEastAsia" w:hAnsiTheme="majorHAnsi"/>
      <w:b/>
      <w:bCs/>
      <w:color w:val="0D0D0D" w:themeColor="text1" w:themeTint="F2"/>
      <w:kern w:val="32"/>
      <w:sz w:val="32"/>
      <w:szCs w:val="32"/>
    </w:rPr>
  </w:style>
  <w:style w:type="character" w:customStyle="1" w:styleId="Heading2Char">
    <w:name w:val="Heading 2 Char"/>
    <w:basedOn w:val="DefaultParagraphFont"/>
    <w:link w:val="Heading2"/>
    <w:uiPriority w:val="9"/>
    <w:rsid w:val="001B3CAD"/>
    <w:rPr>
      <w:rFonts w:asciiTheme="majorHAnsi" w:eastAsiaTheme="majorEastAsia" w:hAnsiTheme="majorHAnsi"/>
      <w:b/>
      <w:bCs/>
      <w:iCs/>
      <w:color w:val="0D0D0D" w:themeColor="text1" w:themeTint="F2"/>
      <w:sz w:val="28"/>
      <w:szCs w:val="28"/>
    </w:rPr>
  </w:style>
  <w:style w:type="character" w:customStyle="1" w:styleId="Heading3Char">
    <w:name w:val="Heading 3 Char"/>
    <w:basedOn w:val="DefaultParagraphFont"/>
    <w:link w:val="Heading3"/>
    <w:uiPriority w:val="9"/>
    <w:rsid w:val="001B3CAD"/>
    <w:rPr>
      <w:rFonts w:asciiTheme="majorHAnsi" w:eastAsiaTheme="majorEastAsia" w:hAnsiTheme="majorHAnsi"/>
      <w:b/>
      <w:bCs/>
      <w:color w:val="0D0D0D" w:themeColor="text1" w:themeTint="F2"/>
      <w:sz w:val="26"/>
      <w:szCs w:val="26"/>
    </w:rPr>
  </w:style>
  <w:style w:type="character" w:customStyle="1" w:styleId="Heading4Char">
    <w:name w:val="Heading 4 Char"/>
    <w:basedOn w:val="DefaultParagraphFont"/>
    <w:link w:val="Heading4"/>
    <w:uiPriority w:val="9"/>
    <w:rsid w:val="006E4028"/>
    <w:rPr>
      <w:b/>
      <w:bCs/>
      <w:sz w:val="28"/>
      <w:szCs w:val="28"/>
    </w:rPr>
  </w:style>
  <w:style w:type="character" w:customStyle="1" w:styleId="Heading5Char">
    <w:name w:val="Heading 5 Char"/>
    <w:basedOn w:val="DefaultParagraphFont"/>
    <w:link w:val="Heading5"/>
    <w:uiPriority w:val="9"/>
    <w:semiHidden/>
    <w:rsid w:val="006E4028"/>
    <w:rPr>
      <w:b/>
      <w:bCs/>
      <w:i/>
      <w:iCs/>
      <w:sz w:val="26"/>
      <w:szCs w:val="26"/>
    </w:rPr>
  </w:style>
  <w:style w:type="character" w:customStyle="1" w:styleId="Heading6Char">
    <w:name w:val="Heading 6 Char"/>
    <w:basedOn w:val="DefaultParagraphFont"/>
    <w:link w:val="Heading6"/>
    <w:uiPriority w:val="9"/>
    <w:semiHidden/>
    <w:rsid w:val="006E4028"/>
    <w:rPr>
      <w:b/>
      <w:bCs/>
    </w:rPr>
  </w:style>
  <w:style w:type="character" w:customStyle="1" w:styleId="Heading7Char">
    <w:name w:val="Heading 7 Char"/>
    <w:basedOn w:val="DefaultParagraphFont"/>
    <w:link w:val="Heading7"/>
    <w:uiPriority w:val="9"/>
    <w:semiHidden/>
    <w:rsid w:val="006E4028"/>
    <w:rPr>
      <w:sz w:val="24"/>
      <w:szCs w:val="24"/>
    </w:rPr>
  </w:style>
  <w:style w:type="character" w:customStyle="1" w:styleId="Heading8Char">
    <w:name w:val="Heading 8 Char"/>
    <w:basedOn w:val="DefaultParagraphFont"/>
    <w:link w:val="Heading8"/>
    <w:uiPriority w:val="9"/>
    <w:semiHidden/>
    <w:rsid w:val="006E4028"/>
    <w:rPr>
      <w:i/>
      <w:iCs/>
      <w:sz w:val="24"/>
      <w:szCs w:val="24"/>
    </w:rPr>
  </w:style>
  <w:style w:type="character" w:customStyle="1" w:styleId="Heading9Char">
    <w:name w:val="Heading 9 Char"/>
    <w:basedOn w:val="DefaultParagraphFont"/>
    <w:link w:val="Heading9"/>
    <w:uiPriority w:val="9"/>
    <w:semiHidden/>
    <w:rsid w:val="006E4028"/>
    <w:rPr>
      <w:rFonts w:asciiTheme="majorHAnsi" w:eastAsiaTheme="majorEastAsia" w:hAnsiTheme="majorHAnsi"/>
    </w:rPr>
  </w:style>
  <w:style w:type="paragraph" w:styleId="Title">
    <w:name w:val="Title"/>
    <w:basedOn w:val="Normal"/>
    <w:next w:val="Normal"/>
    <w:link w:val="TitleChar"/>
    <w:uiPriority w:val="10"/>
    <w:qFormat/>
    <w:rsid w:val="006E402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E4028"/>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6E402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rsid w:val="006E4028"/>
    <w:rPr>
      <w:rFonts w:asciiTheme="majorHAnsi" w:eastAsiaTheme="majorEastAsia" w:hAnsiTheme="majorHAnsi"/>
      <w:sz w:val="24"/>
      <w:szCs w:val="24"/>
    </w:rPr>
  </w:style>
  <w:style w:type="character" w:styleId="Strong">
    <w:name w:val="Strong"/>
    <w:basedOn w:val="DefaultParagraphFont"/>
    <w:uiPriority w:val="22"/>
    <w:qFormat/>
    <w:rsid w:val="006E4028"/>
    <w:rPr>
      <w:b/>
      <w:bCs/>
    </w:rPr>
  </w:style>
  <w:style w:type="character" w:styleId="Emphasis">
    <w:name w:val="Emphasis"/>
    <w:basedOn w:val="DefaultParagraphFont"/>
    <w:uiPriority w:val="20"/>
    <w:qFormat/>
    <w:rsid w:val="006E4028"/>
    <w:rPr>
      <w:rFonts w:asciiTheme="minorHAnsi" w:hAnsiTheme="minorHAnsi"/>
      <w:b/>
      <w:i/>
      <w:iCs/>
    </w:rPr>
  </w:style>
  <w:style w:type="paragraph" w:styleId="NoSpacing">
    <w:name w:val="No Spacing"/>
    <w:basedOn w:val="Normal"/>
    <w:uiPriority w:val="1"/>
    <w:qFormat/>
    <w:rsid w:val="006E4028"/>
    <w:rPr>
      <w:szCs w:val="32"/>
    </w:rPr>
  </w:style>
  <w:style w:type="paragraph" w:styleId="ListParagraph">
    <w:name w:val="List Paragraph"/>
    <w:basedOn w:val="Normal"/>
    <w:uiPriority w:val="34"/>
    <w:qFormat/>
    <w:rsid w:val="006E4028"/>
    <w:pPr>
      <w:ind w:left="720"/>
      <w:contextualSpacing/>
    </w:pPr>
  </w:style>
  <w:style w:type="paragraph" w:styleId="Quote">
    <w:name w:val="Quote"/>
    <w:basedOn w:val="Normal"/>
    <w:next w:val="Normal"/>
    <w:link w:val="QuoteChar"/>
    <w:uiPriority w:val="29"/>
    <w:qFormat/>
    <w:rsid w:val="006E4028"/>
    <w:rPr>
      <w:i/>
    </w:rPr>
  </w:style>
  <w:style w:type="character" w:customStyle="1" w:styleId="QuoteChar">
    <w:name w:val="Quote Char"/>
    <w:basedOn w:val="DefaultParagraphFont"/>
    <w:link w:val="Quote"/>
    <w:uiPriority w:val="29"/>
    <w:rsid w:val="006E4028"/>
    <w:rPr>
      <w:i/>
      <w:sz w:val="24"/>
      <w:szCs w:val="24"/>
    </w:rPr>
  </w:style>
  <w:style w:type="paragraph" w:styleId="IntenseQuote">
    <w:name w:val="Intense Quote"/>
    <w:basedOn w:val="Normal"/>
    <w:next w:val="Normal"/>
    <w:link w:val="IntenseQuoteChar"/>
    <w:uiPriority w:val="30"/>
    <w:qFormat/>
    <w:rsid w:val="006E4028"/>
    <w:pPr>
      <w:ind w:left="720" w:right="720"/>
    </w:pPr>
    <w:rPr>
      <w:b/>
      <w:i/>
      <w:szCs w:val="22"/>
    </w:rPr>
  </w:style>
  <w:style w:type="character" w:customStyle="1" w:styleId="IntenseQuoteChar">
    <w:name w:val="Intense Quote Char"/>
    <w:basedOn w:val="DefaultParagraphFont"/>
    <w:link w:val="IntenseQuote"/>
    <w:uiPriority w:val="30"/>
    <w:rsid w:val="006E4028"/>
    <w:rPr>
      <w:b/>
      <w:i/>
      <w:sz w:val="24"/>
    </w:rPr>
  </w:style>
  <w:style w:type="character" w:styleId="SubtleEmphasis">
    <w:name w:val="Subtle Emphasis"/>
    <w:uiPriority w:val="19"/>
    <w:qFormat/>
    <w:rsid w:val="006E4028"/>
    <w:rPr>
      <w:i/>
      <w:color w:val="5A5A5A" w:themeColor="text1" w:themeTint="A5"/>
    </w:rPr>
  </w:style>
  <w:style w:type="character" w:styleId="IntenseEmphasis">
    <w:name w:val="Intense Emphasis"/>
    <w:basedOn w:val="DefaultParagraphFont"/>
    <w:uiPriority w:val="21"/>
    <w:qFormat/>
    <w:rsid w:val="006E4028"/>
    <w:rPr>
      <w:b/>
      <w:i/>
      <w:sz w:val="24"/>
      <w:szCs w:val="24"/>
      <w:u w:val="single"/>
    </w:rPr>
  </w:style>
  <w:style w:type="character" w:styleId="SubtleReference">
    <w:name w:val="Subtle Reference"/>
    <w:basedOn w:val="DefaultParagraphFont"/>
    <w:uiPriority w:val="31"/>
    <w:qFormat/>
    <w:rsid w:val="006E4028"/>
    <w:rPr>
      <w:sz w:val="24"/>
      <w:szCs w:val="24"/>
      <w:u w:val="single"/>
    </w:rPr>
  </w:style>
  <w:style w:type="character" w:styleId="IntenseReference">
    <w:name w:val="Intense Reference"/>
    <w:basedOn w:val="DefaultParagraphFont"/>
    <w:uiPriority w:val="32"/>
    <w:qFormat/>
    <w:rsid w:val="006E4028"/>
    <w:rPr>
      <w:b/>
      <w:sz w:val="24"/>
      <w:u w:val="single"/>
    </w:rPr>
  </w:style>
  <w:style w:type="character" w:styleId="BookTitle">
    <w:name w:val="Book Title"/>
    <w:basedOn w:val="DefaultParagraphFont"/>
    <w:uiPriority w:val="33"/>
    <w:qFormat/>
    <w:rsid w:val="006E402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E4028"/>
    <w:pPr>
      <w:outlineLvl w:val="9"/>
    </w:pPr>
  </w:style>
  <w:style w:type="paragraph" w:styleId="BalloonText">
    <w:name w:val="Balloon Text"/>
    <w:basedOn w:val="Normal"/>
    <w:link w:val="BalloonTextChar"/>
    <w:uiPriority w:val="99"/>
    <w:semiHidden/>
    <w:unhideWhenUsed/>
    <w:rsid w:val="006E4028"/>
    <w:rPr>
      <w:rFonts w:ascii="Tahoma" w:hAnsi="Tahoma" w:cs="Tahoma"/>
      <w:sz w:val="16"/>
      <w:szCs w:val="16"/>
    </w:rPr>
  </w:style>
  <w:style w:type="character" w:customStyle="1" w:styleId="BalloonTextChar">
    <w:name w:val="Balloon Text Char"/>
    <w:basedOn w:val="DefaultParagraphFont"/>
    <w:link w:val="BalloonText"/>
    <w:uiPriority w:val="99"/>
    <w:semiHidden/>
    <w:rsid w:val="006E4028"/>
    <w:rPr>
      <w:rFonts w:ascii="Tahoma" w:hAnsi="Tahoma" w:cs="Tahoma"/>
      <w:sz w:val="16"/>
      <w:szCs w:val="16"/>
    </w:rPr>
  </w:style>
  <w:style w:type="paragraph" w:styleId="Header">
    <w:name w:val="header"/>
    <w:basedOn w:val="Normal"/>
    <w:link w:val="HeaderChar"/>
    <w:uiPriority w:val="99"/>
    <w:unhideWhenUsed/>
    <w:rsid w:val="002D7989"/>
    <w:pPr>
      <w:tabs>
        <w:tab w:val="center" w:pos="4680"/>
        <w:tab w:val="right" w:pos="9360"/>
      </w:tabs>
    </w:pPr>
  </w:style>
  <w:style w:type="character" w:customStyle="1" w:styleId="HeaderChar">
    <w:name w:val="Header Char"/>
    <w:basedOn w:val="DefaultParagraphFont"/>
    <w:link w:val="Header"/>
    <w:uiPriority w:val="99"/>
    <w:rsid w:val="002D7989"/>
    <w:rPr>
      <w:sz w:val="24"/>
      <w:szCs w:val="24"/>
    </w:rPr>
  </w:style>
  <w:style w:type="paragraph" w:styleId="Footer">
    <w:name w:val="footer"/>
    <w:basedOn w:val="Normal"/>
    <w:link w:val="FooterChar"/>
    <w:uiPriority w:val="99"/>
    <w:unhideWhenUsed/>
    <w:rsid w:val="002D7989"/>
    <w:pPr>
      <w:tabs>
        <w:tab w:val="center" w:pos="4680"/>
        <w:tab w:val="right" w:pos="9360"/>
      </w:tabs>
    </w:pPr>
  </w:style>
  <w:style w:type="character" w:customStyle="1" w:styleId="FooterChar">
    <w:name w:val="Footer Char"/>
    <w:basedOn w:val="DefaultParagraphFont"/>
    <w:link w:val="Footer"/>
    <w:uiPriority w:val="99"/>
    <w:rsid w:val="002D7989"/>
    <w:rPr>
      <w:sz w:val="24"/>
      <w:szCs w:val="24"/>
    </w:rPr>
  </w:style>
  <w:style w:type="character" w:styleId="Hyperlink">
    <w:name w:val="Hyperlink"/>
    <w:rsid w:val="00016735"/>
    <w:rPr>
      <w:color w:val="0000FF"/>
      <w:u w:val="single"/>
    </w:rPr>
  </w:style>
  <w:style w:type="character" w:styleId="FollowedHyperlink">
    <w:name w:val="FollowedHyperlink"/>
    <w:basedOn w:val="DefaultParagraphFont"/>
    <w:uiPriority w:val="99"/>
    <w:semiHidden/>
    <w:unhideWhenUsed/>
    <w:rsid w:val="000D7537"/>
    <w:rPr>
      <w:color w:val="800080" w:themeColor="followedHyperlink"/>
      <w:u w:val="single"/>
    </w:rPr>
  </w:style>
  <w:style w:type="character" w:customStyle="1" w:styleId="searchhighlight">
    <w:name w:val="searchhighlight"/>
    <w:basedOn w:val="DefaultParagraphFont"/>
    <w:rsid w:val="00F825E1"/>
  </w:style>
  <w:style w:type="paragraph" w:customStyle="1" w:styleId="bodytext">
    <w:name w:val="bodytext"/>
    <w:basedOn w:val="Normal"/>
    <w:rsid w:val="00F825E1"/>
    <w:pPr>
      <w:spacing w:before="100" w:beforeAutospacing="1" w:after="100" w:afterAutospacing="1"/>
    </w:pPr>
    <w:rPr>
      <w:rFonts w:ascii="Times New Roman" w:eastAsia="Times New Roman" w:hAnsi="Times New Roman"/>
    </w:rPr>
  </w:style>
  <w:style w:type="paragraph" w:styleId="NormalWeb">
    <w:name w:val="Normal (Web)"/>
    <w:basedOn w:val="Normal"/>
    <w:uiPriority w:val="99"/>
    <w:unhideWhenUsed/>
    <w:rsid w:val="00F825E1"/>
    <w:pPr>
      <w:spacing w:before="100" w:beforeAutospacing="1" w:after="100" w:afterAutospacing="1"/>
    </w:pPr>
    <w:rPr>
      <w:rFonts w:ascii="Times New Roman" w:eastAsia="Times New Roman" w:hAnsi="Times New Roman"/>
    </w:rPr>
  </w:style>
  <w:style w:type="character" w:customStyle="1" w:styleId="brightspacevariablescompanyname">
    <w:name w:val="brightspace_variablescompany_name"/>
    <w:basedOn w:val="DefaultParagraphFont"/>
    <w:rsid w:val="00F825E1"/>
  </w:style>
  <w:style w:type="paragraph" w:customStyle="1" w:styleId="Body">
    <w:name w:val="Body"/>
    <w:rsid w:val="00A01B5C"/>
    <w:pPr>
      <w:pBdr>
        <w:top w:val="nil"/>
        <w:left w:val="nil"/>
        <w:bottom w:val="nil"/>
        <w:right w:val="nil"/>
        <w:between w:val="nil"/>
        <w:bar w:val="nil"/>
      </w:pBdr>
      <w:spacing w:before="100" w:after="200" w:line="276" w:lineRule="auto"/>
    </w:pPr>
    <w:rPr>
      <w:rFonts w:ascii="Calibri" w:eastAsia="Calibri" w:hAnsi="Calibri" w:cs="Calibri"/>
      <w:color w:val="000000"/>
      <w:sz w:val="20"/>
      <w:szCs w:val="20"/>
      <w:u w:color="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141DE3"/>
    <w:rPr>
      <w:color w:val="605E5C"/>
      <w:shd w:val="clear" w:color="auto" w:fill="E1DFDD"/>
    </w:rPr>
  </w:style>
  <w:style w:type="character" w:styleId="CommentReference">
    <w:name w:val="annotation reference"/>
    <w:basedOn w:val="DefaultParagraphFont"/>
    <w:uiPriority w:val="99"/>
    <w:semiHidden/>
    <w:unhideWhenUsed/>
    <w:rsid w:val="003E11E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31994">
      <w:bodyDiv w:val="1"/>
      <w:marLeft w:val="0"/>
      <w:marRight w:val="0"/>
      <w:marTop w:val="0"/>
      <w:marBottom w:val="0"/>
      <w:divBdr>
        <w:top w:val="none" w:sz="0" w:space="0" w:color="auto"/>
        <w:left w:val="none" w:sz="0" w:space="0" w:color="auto"/>
        <w:bottom w:val="none" w:sz="0" w:space="0" w:color="auto"/>
        <w:right w:val="none" w:sz="0" w:space="0" w:color="auto"/>
      </w:divBdr>
    </w:div>
    <w:div w:id="958293053">
      <w:bodyDiv w:val="1"/>
      <w:marLeft w:val="0"/>
      <w:marRight w:val="0"/>
      <w:marTop w:val="0"/>
      <w:marBottom w:val="0"/>
      <w:divBdr>
        <w:top w:val="none" w:sz="0" w:space="0" w:color="auto"/>
        <w:left w:val="none" w:sz="0" w:space="0" w:color="auto"/>
        <w:bottom w:val="none" w:sz="0" w:space="0" w:color="auto"/>
        <w:right w:val="none" w:sz="0" w:space="0" w:color="auto"/>
      </w:divBdr>
    </w:div>
    <w:div w:id="1002468960">
      <w:bodyDiv w:val="1"/>
      <w:marLeft w:val="0"/>
      <w:marRight w:val="0"/>
      <w:marTop w:val="0"/>
      <w:marBottom w:val="0"/>
      <w:divBdr>
        <w:top w:val="none" w:sz="0" w:space="0" w:color="auto"/>
        <w:left w:val="none" w:sz="0" w:space="0" w:color="auto"/>
        <w:bottom w:val="none" w:sz="0" w:space="0" w:color="auto"/>
        <w:right w:val="none" w:sz="0" w:space="0" w:color="auto"/>
      </w:divBdr>
    </w:div>
    <w:div w:id="13995950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221">
          <w:marLeft w:val="0"/>
          <w:marRight w:val="0"/>
          <w:marTop w:val="0"/>
          <w:marBottom w:val="0"/>
          <w:divBdr>
            <w:top w:val="none" w:sz="0" w:space="0" w:color="auto"/>
            <w:left w:val="none" w:sz="0" w:space="0" w:color="auto"/>
            <w:bottom w:val="none" w:sz="0" w:space="0" w:color="auto"/>
            <w:right w:val="none" w:sz="0" w:space="0" w:color="auto"/>
          </w:divBdr>
          <w:divsChild>
            <w:div w:id="1709255355">
              <w:marLeft w:val="0"/>
              <w:marRight w:val="-750"/>
              <w:marTop w:val="0"/>
              <w:marBottom w:val="0"/>
              <w:divBdr>
                <w:top w:val="none" w:sz="0" w:space="0" w:color="auto"/>
                <w:left w:val="none" w:sz="0" w:space="0" w:color="auto"/>
                <w:bottom w:val="none" w:sz="0" w:space="0" w:color="auto"/>
                <w:right w:val="none" w:sz="0" w:space="0" w:color="auto"/>
              </w:divBdr>
            </w:div>
          </w:divsChild>
        </w:div>
        <w:div w:id="926155121">
          <w:marLeft w:val="0"/>
          <w:marRight w:val="0"/>
          <w:marTop w:val="0"/>
          <w:marBottom w:val="0"/>
          <w:divBdr>
            <w:top w:val="none" w:sz="0" w:space="0" w:color="auto"/>
            <w:left w:val="none" w:sz="0" w:space="0" w:color="auto"/>
            <w:bottom w:val="none" w:sz="0" w:space="0" w:color="auto"/>
            <w:right w:val="none" w:sz="0" w:space="0" w:color="auto"/>
          </w:divBdr>
        </w:div>
      </w:divsChild>
    </w:div>
    <w:div w:id="20540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mefulpedagogy.com/" TargetMode="External"/><Relationship Id="rId18" Type="http://schemas.openxmlformats.org/officeDocument/2006/relationships/hyperlink" Target="https://community.brightspace.com/support/s/contactsupport" TargetMode="External"/><Relationship Id="rId26" Type="http://schemas.openxmlformats.org/officeDocument/2006/relationships/hyperlink" Target="http://www.tamuc.edu/aboutUs/policiesProceduresStandardsStatements/rulesProcedures/13students/academic/13.99.99.R0.01.pdf" TargetMode="External"/><Relationship Id="rId39" Type="http://schemas.openxmlformats.org/officeDocument/2006/relationships/hyperlink" Target="https://docs.google.com/spreadsheets/d/1D1ReO7Y1Fx92MlLbj7anqHh76SFNeDhUzUqVvpySgd4/edit?usp=sharing" TargetMode="External"/><Relationship Id="rId21" Type="http://schemas.openxmlformats.org/officeDocument/2006/relationships/hyperlink" Target="http://www.tamuc.edu/Admissions/oneStopShop/undergraduateAdmissions/studentGuidebook.aspx" TargetMode="External"/><Relationship Id="rId34" Type="http://schemas.openxmlformats.org/officeDocument/2006/relationships/hyperlink" Target="http://www.tamuc.edu/campusLife/campusServices/studentDisabilityResourcesAndServices/"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support.youseeu.com/hc/en-us/articles/115007031107-Basic-System-Requirements" TargetMode="External"/><Relationship Id="rId20" Type="http://schemas.openxmlformats.org/officeDocument/2006/relationships/hyperlink" Target="http://www.tamuc.edu/Admissions/oneStopShop/undergraduateAdmissions/studentGuidebook.aspx" TargetMode="External"/><Relationship Id="rId29" Type="http://schemas.openxmlformats.org/officeDocument/2006/relationships/hyperlink" Target="http://www.tamuc.edu/aboutUs/policiesProceduresStandardsStatements/rulesProcedures/documents/13.99.99.R0.03UndergraduateStudentAcademicDishonestyForm.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nyurl.com/otmarchive" TargetMode="External"/><Relationship Id="rId24" Type="http://schemas.openxmlformats.org/officeDocument/2006/relationships/hyperlink" Target="http://www.tamuc.edu/aboutUs/policiesProceduresStandardsStatements/rulesProcedures/13students/academic/13.99.99.R0.01.pdf" TargetMode="External"/><Relationship Id="rId32" Type="http://schemas.openxmlformats.org/officeDocument/2006/relationships/hyperlink" Target="http://www.tamuc.edu/aboutUs/policiesProceduresStandardsStatements/rulesProcedures/13students/undergraduates/13.99.99.R0.03UndergraduateAcademicDishonesty.pdf" TargetMode="External"/><Relationship Id="rId37" Type="http://schemas.openxmlformats.org/officeDocument/2006/relationships/hyperlink" Target="http://www.tamuc.edu/aboutUs/policiesProceduresStandardsStatements/rulesProcedures/34SafetyOfEmployeesAndStudents/34.06.02.R1.pd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cumentation.brightspace.com/EN/brightspace/requirements/all/browser_support.htm" TargetMode="External"/><Relationship Id="rId23" Type="http://schemas.openxmlformats.org/officeDocument/2006/relationships/hyperlink" Target="http://www.tamuc.edu/admissions/registrar/generalInformation/attendance.aspx" TargetMode="External"/><Relationship Id="rId28" Type="http://schemas.openxmlformats.org/officeDocument/2006/relationships/hyperlink" Target="http://www.tamuc.edu/aboutUs/policiesProceduresStandardsStatements/rulesProcedures/documents/13.99.99.R0.03UndergraduateStudentAcademicDishonestyForm.pdf" TargetMode="External"/><Relationship Id="rId36" Type="http://schemas.openxmlformats.org/officeDocument/2006/relationships/hyperlink" Target="http://www.tamuc.edu/aboutUs/policiesProceduresStandardsStatements/rulesProcedures/34SafetyOfEmployeesAndStudents/34.06.02.R1.pdf" TargetMode="External"/><Relationship Id="rId10" Type="http://schemas.openxmlformats.org/officeDocument/2006/relationships/hyperlink" Target="https://owl.purdue.edu/owl/research_and_citation/mla_style/mla_formatting_and_style_guide/mla_formatting_and_style_guide.html" TargetMode="External"/><Relationship Id="rId19" Type="http://schemas.openxmlformats.org/officeDocument/2006/relationships/hyperlink" Target="https://inside.tamuc.edu/admissions/registrar/generalinformation/attendance.aspx" TargetMode="External"/><Relationship Id="rId31" Type="http://schemas.openxmlformats.org/officeDocument/2006/relationships/hyperlink" Target="http://www.tamuc.edu/academics/graduateschool/faculty/GraduateStudentAcademicDishonestyFormold.pdf" TargetMode="External"/><Relationship Id="rId4" Type="http://schemas.openxmlformats.org/officeDocument/2006/relationships/webSettings" Target="webSettings.xml"/><Relationship Id="rId9" Type="http://schemas.openxmlformats.org/officeDocument/2006/relationships/hyperlink" Target="https://archive.org/" TargetMode="External"/><Relationship Id="rId14" Type="http://schemas.openxmlformats.org/officeDocument/2006/relationships/hyperlink" Target="https://community.brightspace.com/s/article/Brightspace-Platform-Requirements" TargetMode="External"/><Relationship Id="rId22" Type="http://schemas.openxmlformats.org/officeDocument/2006/relationships/hyperlink" Target="https://www.britannica.com/topic/netiquette" TargetMode="External"/><Relationship Id="rId27" Type="http://schemas.openxmlformats.org/officeDocument/2006/relationships/hyperlink" Target="http://www.tamuc.edu/aboutUs/policiesProceduresStandardsStatements/rulesProcedures/13students/undergraduates/13.99.99.R0.03UndergraduateAcademicDishonesty.pdf" TargetMode="External"/><Relationship Id="rId30" Type="http://schemas.openxmlformats.org/officeDocument/2006/relationships/hyperlink" Target="http://www.tamuc.edu/academics/graduateschool/faculty/GraduateStudentAcademicDishonestyFormold.pdf" TargetMode="External"/><Relationship Id="rId35" Type="http://schemas.openxmlformats.org/officeDocument/2006/relationships/hyperlink" Target="http://www.tamuc.edu/campusLife/campusServices/studentDisabilityResourcesAndServices/" TargetMode="External"/><Relationship Id="rId8" Type="http://schemas.openxmlformats.org/officeDocument/2006/relationships/hyperlink" Target="https://www.canva.com/design/DAGNxUi3xO0/5bmrGBRSJUyn0GP0_qN2Xw/view?utm_content=DAGNxUi3xO0&amp;utm_campaign=designshare&amp;utm_medium=link&amp;utm_source=editor" TargetMode="External"/><Relationship Id="rId3" Type="http://schemas.openxmlformats.org/officeDocument/2006/relationships/settings" Target="settings.xml"/><Relationship Id="rId12" Type="http://schemas.openxmlformats.org/officeDocument/2006/relationships/hyperlink" Target="https://www.tamuc.edu/library/" TargetMode="External"/><Relationship Id="rId17" Type="http://schemas.openxmlformats.org/officeDocument/2006/relationships/hyperlink" Target="mailto:helpdesk@tamuc.edu" TargetMode="External"/><Relationship Id="rId25" Type="http://schemas.openxmlformats.org/officeDocument/2006/relationships/hyperlink" Target="http://www.tamuc.edu/admissions/registrar/generalInformation/attendance.aspx" TargetMode="External"/><Relationship Id="rId33" Type="http://schemas.openxmlformats.org/officeDocument/2006/relationships/hyperlink" Target="mailto:studentdisabilityservices@tamuc.edu" TargetMode="External"/><Relationship Id="rId38" Type="http://schemas.openxmlformats.org/officeDocument/2006/relationships/hyperlink" Target="http://www.tamuc.edu/coun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9</Pages>
  <Words>3531</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Frink</dc:creator>
  <cp:lastModifiedBy>Rebecca Rowe</cp:lastModifiedBy>
  <cp:revision>5</cp:revision>
  <dcterms:created xsi:type="dcterms:W3CDTF">2024-08-13T19:46:00Z</dcterms:created>
  <dcterms:modified xsi:type="dcterms:W3CDTF">2024-08-13T21:45:00Z</dcterms:modified>
</cp:coreProperties>
</file>