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F66F" w14:textId="51A4A1EE" w:rsidR="00512DD5" w:rsidRDefault="00A2574E" w:rsidP="00512DD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</w:rPr>
        <w:drawing>
          <wp:inline distT="0" distB="0" distL="0" distR="0" wp14:anchorId="5CAD346F" wp14:editId="54AB7118">
            <wp:extent cx="3124200" cy="5848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0633D" w14:textId="79C12226" w:rsidR="00957175" w:rsidRDefault="00957175" w:rsidP="00512DD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549CC">
        <w:rPr>
          <w:rFonts w:ascii="Times New Roman" w:hAnsi="Times New Roman" w:cs="Times New Roman"/>
          <w:b/>
          <w:sz w:val="32"/>
          <w:szCs w:val="28"/>
        </w:rPr>
        <w:t>Rebecca Rowe</w:t>
      </w:r>
    </w:p>
    <w:p w14:paraId="3F819966" w14:textId="08D6989F" w:rsidR="008D197C" w:rsidRDefault="00841040" w:rsidP="00512DD5">
      <w:pPr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2"/>
        </w:rPr>
      </w:pPr>
      <w:r w:rsidRPr="00841040">
        <w:rPr>
          <w:rFonts w:ascii="Times New Roman" w:hAnsi="Times New Roman" w:cs="Times New Roman"/>
          <w:bCs/>
          <w:sz w:val="24"/>
          <w:szCs w:val="22"/>
        </w:rPr>
        <w:t xml:space="preserve">Assistant Professor, </w:t>
      </w:r>
      <w:r w:rsidR="008D197C">
        <w:rPr>
          <w:rFonts w:ascii="Times New Roman" w:hAnsi="Times New Roman" w:cs="Times New Roman"/>
          <w:bCs/>
          <w:sz w:val="24"/>
          <w:szCs w:val="22"/>
        </w:rPr>
        <w:t>Department of Literature and Languages</w:t>
      </w:r>
    </w:p>
    <w:p w14:paraId="516D386B" w14:textId="340E2A55" w:rsidR="00841040" w:rsidRPr="00841040" w:rsidRDefault="00A2574E" w:rsidP="00512DD5">
      <w:pPr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2"/>
        </w:rPr>
        <w:t xml:space="preserve">East </w:t>
      </w:r>
      <w:r w:rsidR="00841040" w:rsidRPr="00841040">
        <w:rPr>
          <w:rFonts w:ascii="Times New Roman" w:hAnsi="Times New Roman" w:cs="Times New Roman"/>
          <w:bCs/>
          <w:sz w:val="24"/>
          <w:szCs w:val="22"/>
        </w:rPr>
        <w:t>Texas A&amp;M University</w:t>
      </w:r>
    </w:p>
    <w:p w14:paraId="1E883229" w14:textId="7E480A57" w:rsidR="00C45567" w:rsidRPr="004A7AE0" w:rsidRDefault="00B83719" w:rsidP="00512DD5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C183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Rebecca.Rowe@tamuc.edu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7AE0" w:rsidRPr="004A7AE0">
        <w:rPr>
          <w:rFonts w:ascii="Times New Roman" w:hAnsi="Times New Roman" w:cs="Times New Roman"/>
          <w:bCs/>
          <w:sz w:val="24"/>
          <w:szCs w:val="24"/>
        </w:rPr>
        <w:t xml:space="preserve">| </w:t>
      </w:r>
      <w:hyperlink r:id="rId10" w:history="1">
        <w:r w:rsidR="0004128B" w:rsidRPr="004A7AE0">
          <w:rPr>
            <w:rStyle w:val="Hyperlink"/>
            <w:rFonts w:ascii="Times New Roman" w:hAnsi="Times New Roman" w:cs="Times New Roman"/>
            <w:sz w:val="24"/>
            <w:szCs w:val="24"/>
          </w:rPr>
          <w:t>RebeccaLRowe.com</w:t>
        </w:r>
      </w:hyperlink>
    </w:p>
    <w:p w14:paraId="61262684" w14:textId="77777777" w:rsidR="0004128B" w:rsidRDefault="0004128B" w:rsidP="003D1B68">
      <w:pPr>
        <w:pStyle w:val="NormalWeb"/>
        <w:spacing w:before="0" w:beforeAutospacing="0" w:after="0" w:afterAutospacing="0"/>
        <w:rPr>
          <w:b/>
          <w:u w:val="single"/>
        </w:rPr>
      </w:pPr>
    </w:p>
    <w:p w14:paraId="7267D294" w14:textId="57209513" w:rsidR="00144FBE" w:rsidRPr="00AA36BC" w:rsidRDefault="00144FBE" w:rsidP="00144FBE">
      <w:pPr>
        <w:pStyle w:val="NormalWeb"/>
        <w:spacing w:before="0" w:beforeAutospacing="0" w:after="0" w:afterAutospacing="0"/>
        <w:rPr>
          <w:b/>
          <w:u w:val="single"/>
        </w:rPr>
      </w:pPr>
      <w:r w:rsidRPr="00AA36BC">
        <w:rPr>
          <w:b/>
          <w:u w:val="single"/>
        </w:rPr>
        <w:t>EDUCATION</w:t>
      </w:r>
    </w:p>
    <w:p w14:paraId="1406677D" w14:textId="77777777" w:rsidR="00144FBE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14:paraId="54BCD34B" w14:textId="77777777" w:rsidR="00144FBE" w:rsidRPr="0006688E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PhD in English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>May 2021</w:t>
      </w:r>
    </w:p>
    <w:p w14:paraId="6B02B684" w14:textId="77777777" w:rsidR="00144FBE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Connecticut, Storrs, CT. </w:t>
      </w:r>
    </w:p>
    <w:p w14:paraId="6220D0B9" w14:textId="77777777" w:rsidR="00144FBE" w:rsidRPr="00597E2F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97E2F">
        <w:rPr>
          <w:rFonts w:ascii="Times New Roman" w:hAnsi="Times New Roman" w:cs="Times New Roman"/>
          <w:b/>
          <w:bCs/>
          <w:sz w:val="24"/>
          <w:szCs w:val="24"/>
        </w:rPr>
        <w:t>Graduate Certificate in Digital Humanities and Media Studies</w:t>
      </w:r>
    </w:p>
    <w:p w14:paraId="1FF44344" w14:textId="77777777" w:rsidR="00144FBE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</w:p>
    <w:p w14:paraId="78C55D6B" w14:textId="77777777" w:rsidR="00144FBE" w:rsidRPr="00D219AF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</w:t>
      </w:r>
      <w:r w:rsidRPr="00D219AF">
        <w:rPr>
          <w:rFonts w:ascii="Times New Roman" w:hAnsi="Times New Roman" w:cs="Times New Roman"/>
          <w:b/>
          <w:sz w:val="24"/>
          <w:szCs w:val="24"/>
        </w:rPr>
        <w:t xml:space="preserve"> in English, Children’s Literature Track</w:t>
      </w:r>
      <w:r w:rsidRPr="00D21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219AF">
        <w:rPr>
          <w:rFonts w:ascii="Times New Roman" w:hAnsi="Times New Roman" w:cs="Times New Roman"/>
          <w:sz w:val="24"/>
          <w:szCs w:val="24"/>
        </w:rPr>
        <w:t>May 2016</w:t>
      </w:r>
    </w:p>
    <w:p w14:paraId="469DCA48" w14:textId="77777777" w:rsidR="00144FBE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219AF">
        <w:rPr>
          <w:rFonts w:ascii="Times New Roman" w:hAnsi="Times New Roman" w:cs="Times New Roman"/>
          <w:sz w:val="24"/>
          <w:szCs w:val="24"/>
        </w:rPr>
        <w:t>Kansas State University, Manhattan, 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66021A" w14:textId="77777777" w:rsidR="00144FBE" w:rsidRPr="00597E2F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97E2F">
        <w:rPr>
          <w:rFonts w:ascii="Times New Roman" w:hAnsi="Times New Roman" w:cs="Times New Roman"/>
          <w:b/>
          <w:bCs/>
          <w:sz w:val="24"/>
          <w:szCs w:val="24"/>
        </w:rPr>
        <w:t>Graduate Certificate in Women’s Studies</w:t>
      </w:r>
    </w:p>
    <w:p w14:paraId="1A6B6009" w14:textId="77777777" w:rsidR="00144FBE" w:rsidRPr="00D219AF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245002C7" w14:textId="77777777" w:rsidR="00144FBE" w:rsidRPr="00D219AF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</w:t>
      </w:r>
      <w:r w:rsidRPr="00D219AF">
        <w:rPr>
          <w:rFonts w:ascii="Times New Roman" w:hAnsi="Times New Roman" w:cs="Times New Roman"/>
          <w:b/>
          <w:sz w:val="24"/>
          <w:szCs w:val="24"/>
        </w:rPr>
        <w:t xml:space="preserve"> in English Literature</w:t>
      </w:r>
      <w:r>
        <w:rPr>
          <w:rFonts w:ascii="Times New Roman" w:hAnsi="Times New Roman" w:cs="Times New Roman"/>
          <w:b/>
          <w:sz w:val="24"/>
          <w:szCs w:val="24"/>
        </w:rPr>
        <w:t xml:space="preserve"> and History</w:t>
      </w:r>
      <w:r w:rsidRPr="00D219AF">
        <w:rPr>
          <w:rFonts w:ascii="Times New Roman" w:hAnsi="Times New Roman" w:cs="Times New Roman"/>
          <w:sz w:val="24"/>
          <w:szCs w:val="24"/>
        </w:rPr>
        <w:t xml:space="preserve">, </w:t>
      </w:r>
      <w:r w:rsidRPr="00857857">
        <w:rPr>
          <w:rFonts w:ascii="Times New Roman" w:hAnsi="Times New Roman" w:cs="Times New Roman"/>
          <w:i/>
          <w:sz w:val="24"/>
          <w:szCs w:val="24"/>
        </w:rPr>
        <w:t>Summa cum laude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219AF">
        <w:rPr>
          <w:rFonts w:ascii="Times New Roman" w:hAnsi="Times New Roman" w:cs="Times New Roman"/>
          <w:sz w:val="24"/>
          <w:szCs w:val="24"/>
        </w:rPr>
        <w:t>May 2014</w:t>
      </w:r>
    </w:p>
    <w:p w14:paraId="2C87470A" w14:textId="77777777" w:rsidR="00144FBE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219AF">
        <w:rPr>
          <w:rFonts w:ascii="Times New Roman" w:hAnsi="Times New Roman" w:cs="Times New Roman"/>
          <w:sz w:val="24"/>
          <w:szCs w:val="24"/>
        </w:rPr>
        <w:t>Hollins University, Roanoke, 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BD0DB1" w14:textId="77777777" w:rsidR="00144FBE" w:rsidRPr="00597E2F" w:rsidRDefault="00144FBE" w:rsidP="00144FBE">
      <w:pPr>
        <w:spacing w:line="240" w:lineRule="auto"/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97E2F">
        <w:rPr>
          <w:rFonts w:ascii="Times New Roman" w:hAnsi="Times New Roman" w:cs="Times New Roman"/>
          <w:b/>
          <w:bCs/>
          <w:sz w:val="24"/>
          <w:szCs w:val="24"/>
        </w:rPr>
        <w:t>Certificate in Leadership Studies</w:t>
      </w:r>
    </w:p>
    <w:p w14:paraId="448BD5D0" w14:textId="5BC32EF1" w:rsidR="00144FBE" w:rsidRDefault="00144FBE" w:rsidP="00A93529">
      <w:pPr>
        <w:spacing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5312DA5C" w14:textId="43965611" w:rsidR="00A93529" w:rsidRPr="003043F0" w:rsidRDefault="00A93529" w:rsidP="00A93529">
      <w:pPr>
        <w:spacing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3043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TEACHING EXPERIENCE</w:t>
      </w:r>
    </w:p>
    <w:p w14:paraId="154FD75D" w14:textId="77777777" w:rsidR="00A93529" w:rsidRPr="000E4841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i/>
          <w:sz w:val="24"/>
          <w:szCs w:val="24"/>
        </w:rPr>
      </w:pPr>
    </w:p>
    <w:p w14:paraId="161CAB82" w14:textId="2A534C88" w:rsidR="000E4841" w:rsidRPr="000E4841" w:rsidRDefault="000E4841" w:rsidP="000E484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7957283"/>
      <w:r w:rsidRPr="000E4841">
        <w:rPr>
          <w:rFonts w:ascii="Times New Roman" w:hAnsi="Times New Roman" w:cs="Times New Roman"/>
          <w:b/>
          <w:bCs/>
          <w:sz w:val="24"/>
          <w:szCs w:val="24"/>
        </w:rPr>
        <w:t>Assistant Professor</w:t>
      </w:r>
    </w:p>
    <w:p w14:paraId="58ABC4BD" w14:textId="541914DE" w:rsidR="000E4841" w:rsidRDefault="00A2574E" w:rsidP="000E4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East </w:t>
      </w:r>
      <w:r w:rsidR="000E4841" w:rsidRPr="000E4841">
        <w:rPr>
          <w:rFonts w:ascii="Times New Roman" w:hAnsi="Times New Roman" w:cs="Times New Roman"/>
          <w:sz w:val="24"/>
          <w:szCs w:val="24"/>
        </w:rPr>
        <w:t>Texas A&amp;M University, Commerce, TX</w:t>
      </w:r>
    </w:p>
    <w:p w14:paraId="5A3F1755" w14:textId="08D59958" w:rsidR="00390F89" w:rsidRPr="000E4841" w:rsidRDefault="00390F89" w:rsidP="000E4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(Previously named Texas A&amp;M University-Commerce until November 2024)</w:t>
      </w:r>
    </w:p>
    <w:p w14:paraId="4FBF6B33" w14:textId="77777777" w:rsidR="000D2C43" w:rsidRDefault="000D2C43" w:rsidP="000E4841">
      <w:pPr>
        <w:pStyle w:val="ListParagraph"/>
        <w:numPr>
          <w:ilvl w:val="0"/>
          <w:numId w:val="36"/>
        </w:num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courses:</w:t>
      </w:r>
    </w:p>
    <w:p w14:paraId="457D460C" w14:textId="3E67FFE6" w:rsidR="000D2C43" w:rsidRDefault="000D2C43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and Adaptation: Spring 2023 (dual-modality)</w:t>
      </w:r>
      <w:r w:rsidR="00887E40">
        <w:rPr>
          <w:rFonts w:ascii="Times New Roman" w:hAnsi="Times New Roman" w:cs="Times New Roman"/>
          <w:sz w:val="24"/>
          <w:szCs w:val="24"/>
        </w:rPr>
        <w:t xml:space="preserve"> and 2025</w:t>
      </w:r>
    </w:p>
    <w:p w14:paraId="40CFAF73" w14:textId="30BF2AAB" w:rsidR="000D2C43" w:rsidRDefault="000D2C43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Graphic Narratives: Summer 2023</w:t>
      </w:r>
      <w:r w:rsidR="006C4936">
        <w:rPr>
          <w:rFonts w:ascii="Times New Roman" w:hAnsi="Times New Roman" w:cs="Times New Roman"/>
          <w:sz w:val="24"/>
          <w:szCs w:val="24"/>
        </w:rPr>
        <w:t xml:space="preserve"> and </w:t>
      </w:r>
      <w:r w:rsidR="00B86AC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(online)</w:t>
      </w:r>
    </w:p>
    <w:p w14:paraId="4255FB27" w14:textId="098E2F81" w:rsidR="000D2C43" w:rsidRDefault="000D2C43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of Children’s Literature: Fall 2023</w:t>
      </w:r>
    </w:p>
    <w:p w14:paraId="2BEDAA83" w14:textId="53D3E53A" w:rsidR="000D2C43" w:rsidRDefault="000D2C43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Problems in Adolescent Literature: Spring 2024</w:t>
      </w:r>
    </w:p>
    <w:p w14:paraId="5CF4CE72" w14:textId="4E448450" w:rsidR="000D2C43" w:rsidRDefault="000D2C43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Reality in Children’s Literature: Fall 2022 (dual-modality)</w:t>
      </w:r>
      <w:r w:rsidR="00551EBA">
        <w:rPr>
          <w:rFonts w:ascii="Times New Roman" w:hAnsi="Times New Roman" w:cs="Times New Roman"/>
          <w:sz w:val="24"/>
          <w:szCs w:val="24"/>
        </w:rPr>
        <w:t>, Fall 2024 (online)</w:t>
      </w:r>
    </w:p>
    <w:p w14:paraId="4FA5B1A9" w14:textId="1C41529F" w:rsidR="000D2C43" w:rsidRDefault="000D2C43" w:rsidP="000E4841">
      <w:pPr>
        <w:pStyle w:val="ListParagraph"/>
        <w:numPr>
          <w:ilvl w:val="0"/>
          <w:numId w:val="36"/>
        </w:num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courses:</w:t>
      </w:r>
    </w:p>
    <w:p w14:paraId="2CE3E477" w14:textId="5E96106E" w:rsidR="000D2C43" w:rsidRDefault="000D2C43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Adolescent Literature: Spring</w:t>
      </w:r>
      <w:r w:rsidR="008B65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6C4936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5C884CFF" w14:textId="4876B094" w:rsidR="000D2C43" w:rsidRDefault="000D2C43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Literature: Fall 2022</w:t>
      </w:r>
      <w:r w:rsidR="00B241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B241A1">
        <w:rPr>
          <w:rFonts w:ascii="Times New Roman" w:hAnsi="Times New Roman" w:cs="Times New Roman"/>
          <w:sz w:val="24"/>
          <w:szCs w:val="24"/>
        </w:rPr>
        <w:t>, and 2024</w:t>
      </w:r>
    </w:p>
    <w:p w14:paraId="7E8DF0E9" w14:textId="35A16617" w:rsidR="000D2C43" w:rsidRDefault="000D2C43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Human Experience: Fall 2023 (Finding Self and Identity through Dystopia)</w:t>
      </w:r>
      <w:r w:rsidR="00551EBA">
        <w:rPr>
          <w:rFonts w:ascii="Times New Roman" w:hAnsi="Times New Roman" w:cs="Times New Roman"/>
          <w:sz w:val="24"/>
          <w:szCs w:val="24"/>
        </w:rPr>
        <w:t>, Fall 2024</w:t>
      </w:r>
      <w:r w:rsidR="00B241A1">
        <w:rPr>
          <w:rFonts w:ascii="Times New Roman" w:hAnsi="Times New Roman" w:cs="Times New Roman"/>
          <w:sz w:val="24"/>
          <w:szCs w:val="24"/>
        </w:rPr>
        <w:t xml:space="preserve"> (Reading Identity through Disney)</w:t>
      </w:r>
    </w:p>
    <w:p w14:paraId="7DF92CD1" w14:textId="5A21D285" w:rsidR="000D2C43" w:rsidRDefault="000D2C43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Reading, Teaching, Analyzing Literature: Spring</w:t>
      </w:r>
      <w:r w:rsidR="008B65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887E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887E40">
        <w:rPr>
          <w:rFonts w:ascii="Times New Roman" w:hAnsi="Times New Roman" w:cs="Times New Roman"/>
          <w:sz w:val="24"/>
          <w:szCs w:val="24"/>
        </w:rPr>
        <w:t>, and 2025</w:t>
      </w:r>
    </w:p>
    <w:p w14:paraId="7867A1B7" w14:textId="3A8FC872" w:rsidR="00887E40" w:rsidRDefault="00887E40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Literature and Film: Spring 2025</w:t>
      </w:r>
    </w:p>
    <w:p w14:paraId="266EE9DF" w14:textId="0ED5EF3F" w:rsidR="00FA1B34" w:rsidRDefault="00FA1B34" w:rsidP="000D2C43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A1B34">
        <w:rPr>
          <w:rFonts w:ascii="Times New Roman" w:hAnsi="Times New Roman" w:cs="Times New Roman"/>
          <w:sz w:val="24"/>
          <w:szCs w:val="24"/>
        </w:rPr>
        <w:t>Written Argument and Research</w:t>
      </w:r>
      <w:r>
        <w:rPr>
          <w:rFonts w:ascii="Times New Roman" w:hAnsi="Times New Roman" w:cs="Times New Roman"/>
          <w:sz w:val="24"/>
          <w:szCs w:val="24"/>
        </w:rPr>
        <w:t>: Fall 2024</w:t>
      </w:r>
      <w:r w:rsidRPr="00FA1B3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online</w:t>
      </w:r>
      <w:r w:rsidRPr="00FA1B34">
        <w:rPr>
          <w:rFonts w:ascii="Times New Roman" w:hAnsi="Times New Roman" w:cs="Times New Roman"/>
          <w:sz w:val="24"/>
          <w:szCs w:val="24"/>
        </w:rPr>
        <w:t>)</w:t>
      </w:r>
    </w:p>
    <w:p w14:paraId="422DBC6B" w14:textId="549F9391" w:rsidR="00CC531D" w:rsidRDefault="00CC531D" w:rsidP="00CC531D">
      <w:pPr>
        <w:pStyle w:val="ListParagraph"/>
        <w:numPr>
          <w:ilvl w:val="0"/>
          <w:numId w:val="36"/>
        </w:num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Projects advised</w:t>
      </w:r>
      <w:r w:rsidR="006C4936">
        <w:rPr>
          <w:rFonts w:ascii="Times New Roman" w:hAnsi="Times New Roman" w:cs="Times New Roman"/>
          <w:sz w:val="24"/>
          <w:szCs w:val="24"/>
        </w:rPr>
        <w:t xml:space="preserve"> (with defense terms)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4995C3" w14:textId="0CB4E4CB" w:rsidR="00CC531D" w:rsidRDefault="00727E67" w:rsidP="00CC531D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</w:t>
      </w:r>
      <w:r w:rsidR="00CC531D">
        <w:rPr>
          <w:rFonts w:ascii="Times New Roman" w:hAnsi="Times New Roman" w:cs="Times New Roman"/>
          <w:sz w:val="24"/>
          <w:szCs w:val="24"/>
        </w:rPr>
        <w:t xml:space="preserve"> Dissertations</w:t>
      </w:r>
    </w:p>
    <w:p w14:paraId="34EB48B4" w14:textId="7E1697B2" w:rsidR="00CC531D" w:rsidRDefault="00CC531D" w:rsidP="00CC531D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C531D">
        <w:rPr>
          <w:rFonts w:ascii="Times New Roman" w:hAnsi="Times New Roman" w:cs="Times New Roman"/>
          <w:sz w:val="24"/>
          <w:szCs w:val="24"/>
        </w:rPr>
        <w:t>The Force of Gifting: A Theoretical Analysis of Gift Culture in the Star Wars Universe</w:t>
      </w:r>
      <w:r>
        <w:rPr>
          <w:rFonts w:ascii="Times New Roman" w:hAnsi="Times New Roman" w:cs="Times New Roman"/>
          <w:sz w:val="24"/>
          <w:szCs w:val="24"/>
        </w:rPr>
        <w:t>” by Jill Davis (ongoing)</w:t>
      </w:r>
    </w:p>
    <w:p w14:paraId="14ECDBA1" w14:textId="51861055" w:rsidR="00CC531D" w:rsidRDefault="00CC531D" w:rsidP="00CC531D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CC531D">
        <w:rPr>
          <w:rFonts w:ascii="Times New Roman" w:hAnsi="Times New Roman" w:cs="Times New Roman"/>
          <w:sz w:val="24"/>
          <w:szCs w:val="24"/>
        </w:rPr>
        <w:t xml:space="preserve">The Character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C531D">
        <w:rPr>
          <w:rFonts w:ascii="Times New Roman" w:hAnsi="Times New Roman" w:cs="Times New Roman"/>
          <w:sz w:val="24"/>
          <w:szCs w:val="24"/>
        </w:rPr>
        <w:t xml:space="preserve">f Landscape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C531D">
        <w:rPr>
          <w:rFonts w:ascii="Times New Roman" w:hAnsi="Times New Roman" w:cs="Times New Roman"/>
          <w:sz w:val="24"/>
          <w:szCs w:val="24"/>
        </w:rPr>
        <w:t xml:space="preserve">n Cajun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C531D">
        <w:rPr>
          <w:rFonts w:ascii="Times New Roman" w:hAnsi="Times New Roman" w:cs="Times New Roman"/>
          <w:sz w:val="24"/>
          <w:szCs w:val="24"/>
        </w:rPr>
        <w:t>nd Creole Folk Horror</w:t>
      </w:r>
      <w:r>
        <w:rPr>
          <w:rFonts w:ascii="Times New Roman" w:hAnsi="Times New Roman" w:cs="Times New Roman"/>
          <w:sz w:val="24"/>
          <w:szCs w:val="24"/>
        </w:rPr>
        <w:t>” by Abigail Mosley (ongoing)</w:t>
      </w:r>
    </w:p>
    <w:p w14:paraId="0BF9B402" w14:textId="77777777" w:rsidR="00FD13AC" w:rsidRDefault="00CC531D" w:rsidP="00FD13AC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27E67">
        <w:rPr>
          <w:rFonts w:ascii="Times New Roman" w:hAnsi="Times New Roman" w:cs="Times New Roman"/>
          <w:sz w:val="24"/>
          <w:szCs w:val="24"/>
        </w:rPr>
        <w:t>aster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E67">
        <w:rPr>
          <w:rFonts w:ascii="Times New Roman" w:hAnsi="Times New Roman" w:cs="Times New Roman"/>
          <w:sz w:val="24"/>
          <w:szCs w:val="24"/>
        </w:rPr>
        <w:t>Thesis</w:t>
      </w:r>
    </w:p>
    <w:p w14:paraId="213D3B20" w14:textId="13657EB1" w:rsidR="00CC531D" w:rsidRPr="00FD13AC" w:rsidRDefault="00CC531D" w:rsidP="00FD13AC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FD13AC">
        <w:rPr>
          <w:rFonts w:ascii="Times New Roman" w:hAnsi="Times New Roman" w:cs="Times New Roman"/>
          <w:sz w:val="24"/>
          <w:szCs w:val="24"/>
        </w:rPr>
        <w:t>“</w:t>
      </w:r>
      <w:r w:rsidR="00FD13AC" w:rsidRPr="00FD13AC">
        <w:rPr>
          <w:rFonts w:ascii="Times New Roman" w:hAnsi="Times New Roman" w:cs="Times New Roman"/>
          <w:sz w:val="24"/>
          <w:szCs w:val="24"/>
        </w:rPr>
        <w:t xml:space="preserve">‘Red Indians Are Better’: Indigeneity, Race, </w:t>
      </w:r>
      <w:r w:rsidR="00FD13AC">
        <w:rPr>
          <w:rFonts w:ascii="Times New Roman" w:hAnsi="Times New Roman" w:cs="Times New Roman"/>
          <w:sz w:val="24"/>
          <w:szCs w:val="24"/>
        </w:rPr>
        <w:t>a</w:t>
      </w:r>
      <w:r w:rsidR="00FD13AC" w:rsidRPr="00FD13AC">
        <w:rPr>
          <w:rFonts w:ascii="Times New Roman" w:hAnsi="Times New Roman" w:cs="Times New Roman"/>
          <w:sz w:val="24"/>
          <w:szCs w:val="24"/>
        </w:rPr>
        <w:t xml:space="preserve">nd Representation </w:t>
      </w:r>
      <w:r w:rsidR="00FD13AC">
        <w:rPr>
          <w:rFonts w:ascii="Times New Roman" w:hAnsi="Times New Roman" w:cs="Times New Roman"/>
          <w:sz w:val="24"/>
          <w:szCs w:val="24"/>
        </w:rPr>
        <w:t>i</w:t>
      </w:r>
      <w:r w:rsidR="00FD13AC" w:rsidRPr="00FD13AC">
        <w:rPr>
          <w:rFonts w:ascii="Times New Roman" w:hAnsi="Times New Roman" w:cs="Times New Roman"/>
          <w:sz w:val="24"/>
          <w:szCs w:val="24"/>
        </w:rPr>
        <w:t>n Tolkien’s Middle-Earth</w:t>
      </w:r>
      <w:r w:rsidRPr="00FD13AC">
        <w:rPr>
          <w:rFonts w:ascii="Times New Roman" w:hAnsi="Times New Roman" w:cs="Times New Roman"/>
          <w:sz w:val="24"/>
          <w:szCs w:val="24"/>
        </w:rPr>
        <w:t xml:space="preserve">” by Bianca </w:t>
      </w:r>
      <w:proofErr w:type="spellStart"/>
      <w:r w:rsidRPr="00FD13AC">
        <w:rPr>
          <w:rFonts w:ascii="Times New Roman" w:hAnsi="Times New Roman" w:cs="Times New Roman"/>
          <w:sz w:val="24"/>
          <w:szCs w:val="24"/>
        </w:rPr>
        <w:t>Beronio</w:t>
      </w:r>
      <w:proofErr w:type="spellEnd"/>
      <w:r w:rsidRPr="00FD13AC">
        <w:rPr>
          <w:rFonts w:ascii="Times New Roman" w:hAnsi="Times New Roman" w:cs="Times New Roman"/>
          <w:sz w:val="24"/>
          <w:szCs w:val="24"/>
        </w:rPr>
        <w:t xml:space="preserve"> (</w:t>
      </w:r>
      <w:r w:rsidR="00FD13AC">
        <w:rPr>
          <w:rFonts w:ascii="Times New Roman" w:hAnsi="Times New Roman" w:cs="Times New Roman"/>
          <w:sz w:val="24"/>
          <w:szCs w:val="24"/>
        </w:rPr>
        <w:t>Summer 2024</w:t>
      </w:r>
      <w:r w:rsidRPr="00FD13AC">
        <w:rPr>
          <w:rFonts w:ascii="Times New Roman" w:hAnsi="Times New Roman" w:cs="Times New Roman"/>
          <w:sz w:val="24"/>
          <w:szCs w:val="24"/>
        </w:rPr>
        <w:t>)</w:t>
      </w:r>
    </w:p>
    <w:p w14:paraId="0F5274E3" w14:textId="74594678" w:rsidR="00CC531D" w:rsidRDefault="00CC531D" w:rsidP="00CC531D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27E67">
        <w:rPr>
          <w:rFonts w:ascii="Times New Roman" w:hAnsi="Times New Roman" w:cs="Times New Roman"/>
          <w:sz w:val="24"/>
          <w:szCs w:val="24"/>
        </w:rPr>
        <w:t>aster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E67">
        <w:rPr>
          <w:rFonts w:ascii="Times New Roman" w:hAnsi="Times New Roman" w:cs="Times New Roman"/>
          <w:sz w:val="24"/>
          <w:szCs w:val="24"/>
        </w:rPr>
        <w:t>Portfolios</w:t>
      </w:r>
    </w:p>
    <w:p w14:paraId="05179A6F" w14:textId="70B1DAAD" w:rsidR="00CB6A3E" w:rsidRDefault="00CB6A3E" w:rsidP="00CB6A3E">
      <w:pPr>
        <w:pStyle w:val="ListParagraph"/>
        <w:numPr>
          <w:ilvl w:val="3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Historical </w:t>
      </w:r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Fiction 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Based on Hindsight: Acknowledging Authenticity in Memories” by </w:t>
      </w:r>
      <w:r>
        <w:rPr>
          <w:rFonts w:ascii="Times New Roman" w:hAnsi="Times New Roman"/>
          <w:sz w:val="24"/>
          <w:szCs w:val="24"/>
          <w:u w:color="000000"/>
        </w:rPr>
        <w:t>Rachael DePasquale (Fall 2024)</w:t>
      </w:r>
    </w:p>
    <w:p w14:paraId="688888DD" w14:textId="3C46D9A0" w:rsidR="00CB6A3E" w:rsidRPr="00CB6A3E" w:rsidRDefault="00CB6A3E" w:rsidP="00CB6A3E">
      <w:pPr>
        <w:pStyle w:val="ListParagraph"/>
        <w:numPr>
          <w:ilvl w:val="3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A3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CB6A3E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B6A3E">
        <w:rPr>
          <w:rFonts w:ascii="Times New Roman" w:hAnsi="Times New Roman" w:cs="Times New Roman"/>
          <w:sz w:val="24"/>
          <w:szCs w:val="24"/>
        </w:rPr>
        <w:t xml:space="preserve">ach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B6A3E">
        <w:rPr>
          <w:rFonts w:ascii="Times New Roman" w:hAnsi="Times New Roman" w:cs="Times New Roman"/>
          <w:sz w:val="24"/>
          <w:szCs w:val="24"/>
        </w:rPr>
        <w:t xml:space="preserve">tep into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B6A3E">
        <w:rPr>
          <w:rFonts w:ascii="Times New Roman" w:hAnsi="Times New Roman" w:cs="Times New Roman"/>
          <w:sz w:val="24"/>
          <w:szCs w:val="24"/>
        </w:rPr>
        <w:t xml:space="preserve">rowd,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CB6A3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B6A3E">
        <w:rPr>
          <w:rFonts w:ascii="Times New Roman" w:hAnsi="Times New Roman" w:cs="Times New Roman"/>
          <w:sz w:val="24"/>
          <w:szCs w:val="24"/>
        </w:rPr>
        <w:t xml:space="preserve">ecomes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B6A3E">
        <w:rPr>
          <w:rFonts w:ascii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B6A3E">
        <w:rPr>
          <w:rFonts w:ascii="Times New Roman" w:hAnsi="Times New Roman" w:cs="Times New Roman"/>
          <w:sz w:val="24"/>
          <w:szCs w:val="24"/>
        </w:rPr>
        <w:t xml:space="preserve">ew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6A3E">
        <w:rPr>
          <w:rFonts w:ascii="Times New Roman" w:hAnsi="Times New Roman" w:cs="Times New Roman"/>
          <w:sz w:val="24"/>
          <w:szCs w:val="24"/>
        </w:rPr>
        <w:t xml:space="preserve">teration of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CB6A3E">
        <w:rPr>
          <w:rFonts w:ascii="Times New Roman" w:hAnsi="Times New Roman" w:cs="Times New Roman"/>
          <w:sz w:val="24"/>
          <w:szCs w:val="24"/>
        </w:rPr>
        <w:t>imself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CB6A3E">
        <w:rPr>
          <w:rFonts w:ascii="Times New Roman" w:hAnsi="Times New Roman" w:cs="Times New Roman"/>
          <w:sz w:val="24"/>
          <w:szCs w:val="24"/>
        </w:rPr>
        <w:t xml:space="preserve">: Adapting and Applying King Arthur to Find His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B6A3E">
        <w:rPr>
          <w:rFonts w:ascii="Times New Roman" w:hAnsi="Times New Roman" w:cs="Times New Roman"/>
          <w:sz w:val="24"/>
          <w:szCs w:val="24"/>
        </w:rPr>
        <w:t>egacy in the Modern Classroom</w:t>
      </w:r>
      <w:r>
        <w:rPr>
          <w:rFonts w:ascii="Times New Roman" w:hAnsi="Times New Roman" w:cs="Times New Roman"/>
          <w:sz w:val="24"/>
          <w:szCs w:val="24"/>
        </w:rPr>
        <w:t>” by Micaela Crowhurst (Fall 2024)</w:t>
      </w:r>
    </w:p>
    <w:p w14:paraId="7268C8E9" w14:textId="1A271620" w:rsidR="00727E67" w:rsidRDefault="00727E67" w:rsidP="00CC531D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27E67">
        <w:rPr>
          <w:rFonts w:ascii="Times New Roman" w:hAnsi="Times New Roman" w:cs="Times New Roman"/>
          <w:sz w:val="24"/>
          <w:szCs w:val="24"/>
        </w:rPr>
        <w:t>Mental Health Representation and Solutions within Young Adult Novels</w:t>
      </w:r>
      <w:r>
        <w:rPr>
          <w:rFonts w:ascii="Times New Roman" w:hAnsi="Times New Roman" w:cs="Times New Roman"/>
          <w:sz w:val="24"/>
          <w:szCs w:val="24"/>
        </w:rPr>
        <w:t>” by Preslee Beumer (</w:t>
      </w:r>
      <w:r w:rsidR="00FD13AC"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8D4EE90" w14:textId="77777777" w:rsidR="00727E67" w:rsidRDefault="00727E67" w:rsidP="00727E67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C531D">
        <w:rPr>
          <w:rFonts w:ascii="Times New Roman" w:hAnsi="Times New Roman" w:cs="Times New Roman"/>
          <w:sz w:val="24"/>
          <w:szCs w:val="24"/>
        </w:rPr>
        <w:t>A Journey Through the Life of J.R.R. Tolkien</w:t>
      </w:r>
      <w:r>
        <w:rPr>
          <w:rFonts w:ascii="Times New Roman" w:hAnsi="Times New Roman" w:cs="Times New Roman"/>
          <w:sz w:val="24"/>
          <w:szCs w:val="24"/>
        </w:rPr>
        <w:t>” by Ashely Server (Fall 2023)</w:t>
      </w:r>
    </w:p>
    <w:p w14:paraId="209E270E" w14:textId="462BE3AB" w:rsidR="00CC531D" w:rsidRDefault="00CC531D" w:rsidP="00CC531D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“Updating Aesop’s Fables” by Anna Brittain (Fall 2023)</w:t>
      </w:r>
    </w:p>
    <w:p w14:paraId="27E1CFAC" w14:textId="1CCA7509" w:rsidR="00727E67" w:rsidRDefault="00727E67" w:rsidP="00CC531D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27E67">
        <w:rPr>
          <w:rFonts w:ascii="Times New Roman" w:hAnsi="Times New Roman" w:cs="Times New Roman"/>
          <w:sz w:val="24"/>
          <w:szCs w:val="24"/>
        </w:rPr>
        <w:t>The Wicked Stepmother Archetype in Cinderella Adaptations</w:t>
      </w:r>
      <w:r>
        <w:rPr>
          <w:rFonts w:ascii="Times New Roman" w:hAnsi="Times New Roman" w:cs="Times New Roman"/>
          <w:sz w:val="24"/>
          <w:szCs w:val="24"/>
        </w:rPr>
        <w:t>” by Maria May Cab (Fall 2023)</w:t>
      </w:r>
    </w:p>
    <w:p w14:paraId="684511CD" w14:textId="0B93E898" w:rsidR="00727E67" w:rsidRDefault="00727E67" w:rsidP="00CC531D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“Discovering Middle Grade Literature” by Elizabeth Tyree (Spring 2023)</w:t>
      </w:r>
    </w:p>
    <w:p w14:paraId="19C9E956" w14:textId="03B431A2" w:rsidR="00727E67" w:rsidRPr="00727E67" w:rsidRDefault="00727E67" w:rsidP="00727E67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27E67">
        <w:rPr>
          <w:rFonts w:ascii="Times New Roman" w:hAnsi="Times New Roman" w:cs="Times New Roman"/>
          <w:sz w:val="24"/>
          <w:szCs w:val="24"/>
        </w:rPr>
        <w:t xml:space="preserve">J.M Barrie’s </w:t>
      </w:r>
      <w:r w:rsidRPr="00727E67">
        <w:rPr>
          <w:rFonts w:ascii="Times New Roman" w:hAnsi="Times New Roman" w:cs="Times New Roman"/>
          <w:i/>
          <w:iCs/>
          <w:sz w:val="24"/>
          <w:szCs w:val="24"/>
        </w:rPr>
        <w:t>Peter Pan in Kensington Gardens</w:t>
      </w:r>
      <w:r w:rsidRPr="00727E67">
        <w:rPr>
          <w:rFonts w:ascii="Times New Roman" w:hAnsi="Times New Roman" w:cs="Times New Roman"/>
          <w:sz w:val="24"/>
          <w:szCs w:val="24"/>
        </w:rPr>
        <w:t xml:space="preserve"> and </w:t>
      </w:r>
      <w:r w:rsidRPr="00727E67">
        <w:rPr>
          <w:rFonts w:ascii="Times New Roman" w:hAnsi="Times New Roman" w:cs="Times New Roman"/>
          <w:i/>
          <w:iCs/>
          <w:sz w:val="24"/>
          <w:szCs w:val="24"/>
        </w:rPr>
        <w:t>Peter and Wendy</w:t>
      </w:r>
      <w:r w:rsidRPr="00727E67">
        <w:rPr>
          <w:rFonts w:ascii="Times New Roman" w:hAnsi="Times New Roman" w:cs="Times New Roman"/>
          <w:sz w:val="24"/>
          <w:szCs w:val="24"/>
        </w:rPr>
        <w:t>: Gothicism in the Characterization of Peter Pan and the Four Stages of Turner’s Social Drama</w:t>
      </w:r>
      <w:r>
        <w:rPr>
          <w:rFonts w:ascii="Times New Roman" w:hAnsi="Times New Roman" w:cs="Times New Roman"/>
          <w:sz w:val="24"/>
          <w:szCs w:val="24"/>
        </w:rPr>
        <w:t>” by Kristina Johnston (Spring 2023)</w:t>
      </w:r>
    </w:p>
    <w:p w14:paraId="05374C6C" w14:textId="15A37166" w:rsidR="00CC531D" w:rsidRDefault="00CC531D" w:rsidP="00CC531D">
      <w:pPr>
        <w:pStyle w:val="ListParagraph"/>
        <w:numPr>
          <w:ilvl w:val="1"/>
          <w:numId w:val="36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Honor Theses</w:t>
      </w:r>
    </w:p>
    <w:p w14:paraId="51C5BA05" w14:textId="33B7424D" w:rsidR="006C4936" w:rsidRPr="006C4936" w:rsidRDefault="006C4936" w:rsidP="006C4936">
      <w:pPr>
        <w:pStyle w:val="ListParagraph"/>
        <w:numPr>
          <w:ilvl w:val="3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6C4936">
        <w:rPr>
          <w:rFonts w:ascii="Times New Roman" w:hAnsi="Times New Roman" w:cs="Times New Roman"/>
          <w:sz w:val="24"/>
          <w:szCs w:val="24"/>
        </w:rPr>
        <w:t>Contextualizing Nazi German Child Protagonists in War Films” by Damaris Haro (</w:t>
      </w:r>
      <w:r w:rsidR="00FA1B34">
        <w:rPr>
          <w:rFonts w:ascii="Times New Roman" w:hAnsi="Times New Roman" w:cs="Times New Roman"/>
          <w:sz w:val="24"/>
          <w:szCs w:val="24"/>
        </w:rPr>
        <w:t>Summer 2024</w:t>
      </w:r>
      <w:r w:rsidRPr="006C4936">
        <w:rPr>
          <w:rFonts w:ascii="Times New Roman" w:hAnsi="Times New Roman" w:cs="Times New Roman"/>
          <w:sz w:val="24"/>
          <w:szCs w:val="24"/>
        </w:rPr>
        <w:t>)</w:t>
      </w:r>
    </w:p>
    <w:p w14:paraId="03477E3B" w14:textId="68DE1986" w:rsidR="00727E67" w:rsidRDefault="00727E67" w:rsidP="00727E67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727E67">
        <w:rPr>
          <w:rFonts w:ascii="Times New Roman" w:hAnsi="Times New Roman" w:cs="Times New Roman"/>
          <w:sz w:val="24"/>
          <w:szCs w:val="24"/>
        </w:rPr>
        <w:t xml:space="preserve">“From Page to Panel: Navigating Intertextuality and Multimodality in a Neil </w:t>
      </w:r>
      <w:proofErr w:type="spellStart"/>
      <w:r w:rsidRPr="00727E67">
        <w:rPr>
          <w:rFonts w:ascii="Times New Roman" w:hAnsi="Times New Roman" w:cs="Times New Roman"/>
          <w:sz w:val="24"/>
          <w:szCs w:val="24"/>
        </w:rPr>
        <w:t>Gaiman</w:t>
      </w:r>
      <w:proofErr w:type="spellEnd"/>
      <w:r w:rsidRPr="00727E67">
        <w:rPr>
          <w:rFonts w:ascii="Times New Roman" w:hAnsi="Times New Roman" w:cs="Times New Roman"/>
          <w:sz w:val="24"/>
          <w:szCs w:val="24"/>
        </w:rPr>
        <w:t xml:space="preserve"> Graphic Adaptation</w:t>
      </w:r>
      <w:r>
        <w:rPr>
          <w:rFonts w:ascii="Times New Roman" w:hAnsi="Times New Roman" w:cs="Times New Roman"/>
          <w:sz w:val="24"/>
          <w:szCs w:val="24"/>
        </w:rPr>
        <w:t>” by Kassandra Whitehurst (</w:t>
      </w:r>
      <w:r w:rsidR="006C4936"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15B8813" w14:textId="0BE8F68F" w:rsidR="00727E67" w:rsidRPr="00727E67" w:rsidRDefault="00727E67" w:rsidP="00727E67">
      <w:pPr>
        <w:pStyle w:val="ListParagraph"/>
        <w:numPr>
          <w:ilvl w:val="2"/>
          <w:numId w:val="36"/>
        </w:num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727E67">
        <w:rPr>
          <w:rFonts w:ascii="Times New Roman" w:hAnsi="Times New Roman" w:cs="Times New Roman"/>
          <w:sz w:val="24"/>
          <w:szCs w:val="24"/>
        </w:rPr>
        <w:t>“Beyond DNA: An Analysis of a Designer Baby Dystopia and the Genre of Dystopia</w:t>
      </w:r>
      <w:r>
        <w:rPr>
          <w:rFonts w:ascii="Times New Roman" w:hAnsi="Times New Roman" w:cs="Times New Roman"/>
          <w:sz w:val="24"/>
          <w:szCs w:val="24"/>
        </w:rPr>
        <w:t>” by Cassidy Stevens (Spring 2023)</w:t>
      </w:r>
    </w:p>
    <w:p w14:paraId="2E7BC4A9" w14:textId="77777777" w:rsidR="000E4841" w:rsidRPr="000E4841" w:rsidRDefault="000E4841" w:rsidP="000D2C4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69ECF69" w14:textId="56F5CB0E" w:rsidR="00A93529" w:rsidRPr="00144FBE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4FBE">
        <w:rPr>
          <w:rFonts w:ascii="Times New Roman" w:hAnsi="Times New Roman" w:cs="Times New Roman"/>
          <w:b/>
          <w:bCs/>
          <w:iCs/>
          <w:sz w:val="24"/>
          <w:szCs w:val="24"/>
        </w:rPr>
        <w:t>Lecturer</w:t>
      </w:r>
    </w:p>
    <w:p w14:paraId="68147E74" w14:textId="0583315E" w:rsidR="00A93529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University of Texas Rio Grande Valley, Brownsville, TX</w:t>
      </w:r>
    </w:p>
    <w:p w14:paraId="5E26ACD7" w14:textId="3072DB3F" w:rsidR="000D2C43" w:rsidRDefault="000D2C43" w:rsidP="00A93529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Undergraduate courses:</w:t>
      </w:r>
    </w:p>
    <w:p w14:paraId="007EB735" w14:textId="2818ABE3" w:rsidR="000D2C43" w:rsidRDefault="000D2C43" w:rsidP="000D2C43">
      <w:pPr>
        <w:pStyle w:val="ListParagraph"/>
        <w:numPr>
          <w:ilvl w:val="1"/>
          <w:numId w:val="34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Children’s and Adolescent Literature: Spring 2022 (dual-modality)</w:t>
      </w:r>
    </w:p>
    <w:p w14:paraId="6C0D9C93" w14:textId="4EADE6DE" w:rsidR="000D2C43" w:rsidRDefault="000D2C43" w:rsidP="000D2C43">
      <w:pPr>
        <w:pStyle w:val="ListParagraph"/>
        <w:numPr>
          <w:ilvl w:val="1"/>
          <w:numId w:val="34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Teaching Secondary School Literature: Fall 2021 (dual-modality), Spring 2022 (dual-modality), Summer 2022 (online)</w:t>
      </w:r>
    </w:p>
    <w:p w14:paraId="63D1EBC7" w14:textId="57BBCFCD" w:rsidR="000D2C43" w:rsidRDefault="000D2C43" w:rsidP="000D2C43">
      <w:pPr>
        <w:pStyle w:val="ListParagraph"/>
        <w:numPr>
          <w:ilvl w:val="1"/>
          <w:numId w:val="34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Writing Cultural Studies: Fall 2021 (Reading/Writing Culture through Disney; dual-modality)</w:t>
      </w:r>
    </w:p>
    <w:p w14:paraId="218E6610" w14:textId="1B2E4659" w:rsidR="000D2C43" w:rsidRDefault="000D2C43" w:rsidP="00A93529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Dual-Credit courses:</w:t>
      </w:r>
    </w:p>
    <w:p w14:paraId="1ABCCB57" w14:textId="64D3EA75" w:rsidR="00744788" w:rsidRDefault="00744788" w:rsidP="000D2C43">
      <w:pPr>
        <w:pStyle w:val="ListParagraph"/>
        <w:numPr>
          <w:ilvl w:val="1"/>
          <w:numId w:val="34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Introduction to British Literature: </w:t>
      </w:r>
      <w:r w:rsidR="000D2C43">
        <w:rPr>
          <w:rFonts w:ascii="Times New Roman" w:hAnsi="Times New Roman" w:cs="Times New Roman"/>
          <w:iCs/>
          <w:sz w:val="24"/>
          <w:szCs w:val="24"/>
        </w:rPr>
        <w:t>Spring 2022 (</w:t>
      </w:r>
      <w:r>
        <w:rPr>
          <w:rFonts w:ascii="Times New Roman" w:hAnsi="Times New Roman" w:cs="Times New Roman"/>
          <w:iCs/>
          <w:sz w:val="24"/>
          <w:szCs w:val="24"/>
        </w:rPr>
        <w:t>British Mystery</w:t>
      </w:r>
      <w:r w:rsidR="000D2C43">
        <w:rPr>
          <w:rFonts w:ascii="Times New Roman" w:hAnsi="Times New Roman" w:cs="Times New Roman"/>
          <w:iCs/>
          <w:sz w:val="24"/>
          <w:szCs w:val="24"/>
        </w:rPr>
        <w:t>)</w:t>
      </w:r>
    </w:p>
    <w:p w14:paraId="455F45AF" w14:textId="668244F2" w:rsidR="00A93529" w:rsidRDefault="00A93529" w:rsidP="000D2C43">
      <w:pPr>
        <w:pStyle w:val="ListParagraph"/>
        <w:numPr>
          <w:ilvl w:val="1"/>
          <w:numId w:val="34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Introduction to Literature: </w:t>
      </w:r>
      <w:r w:rsidR="000D2C43">
        <w:rPr>
          <w:rFonts w:ascii="Times New Roman" w:hAnsi="Times New Roman" w:cs="Times New Roman"/>
          <w:iCs/>
          <w:sz w:val="24"/>
          <w:szCs w:val="24"/>
        </w:rPr>
        <w:t>Fall 2021 (</w:t>
      </w:r>
      <w:r>
        <w:rPr>
          <w:rFonts w:ascii="Times New Roman" w:hAnsi="Times New Roman" w:cs="Times New Roman"/>
          <w:iCs/>
          <w:sz w:val="24"/>
          <w:szCs w:val="24"/>
        </w:rPr>
        <w:t>Guilt in the Literary Imagination)</w:t>
      </w:r>
    </w:p>
    <w:p w14:paraId="42258086" w14:textId="77777777" w:rsidR="00A93529" w:rsidRDefault="00A93529" w:rsidP="000D2C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A76F597" w14:textId="77777777" w:rsidR="00927555" w:rsidRPr="00144FBE" w:rsidRDefault="00927555" w:rsidP="00927555">
      <w:pPr>
        <w:spacing w:line="240" w:lineRule="auto"/>
        <w:ind w:left="720"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4FB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Instructor of Record</w:t>
      </w:r>
    </w:p>
    <w:p w14:paraId="20B87F4B" w14:textId="77777777" w:rsidR="00927555" w:rsidRDefault="00927555" w:rsidP="00927555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Wheaton College, Norton, MA</w:t>
      </w:r>
    </w:p>
    <w:p w14:paraId="6C60058D" w14:textId="6A4B5376" w:rsidR="000D2C43" w:rsidRDefault="000D2C43" w:rsidP="00927555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Children’s Literature: Spring 2021 (online)</w:t>
      </w:r>
    </w:p>
    <w:p w14:paraId="2B01F063" w14:textId="77777777" w:rsidR="00927555" w:rsidRDefault="00927555" w:rsidP="000D2C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305B964" w14:textId="31121817" w:rsidR="00A93529" w:rsidRPr="00144FBE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4FBE">
        <w:rPr>
          <w:rFonts w:ascii="Times New Roman" w:hAnsi="Times New Roman" w:cs="Times New Roman"/>
          <w:b/>
          <w:bCs/>
          <w:iCs/>
          <w:sz w:val="24"/>
          <w:szCs w:val="24"/>
        </w:rPr>
        <w:t>Instructor of Record</w:t>
      </w:r>
    </w:p>
    <w:p w14:paraId="7DA60A6A" w14:textId="77777777" w:rsidR="00A93529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Connecticut, Storrs, CT</w:t>
      </w:r>
    </w:p>
    <w:p w14:paraId="6A42D1EE" w14:textId="5060FF27" w:rsidR="000D2C43" w:rsidRDefault="000D2C43" w:rsidP="00A93529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First-Year Writing courses</w:t>
      </w:r>
    </w:p>
    <w:p w14:paraId="24366269" w14:textId="77777777" w:rsidR="006138CD" w:rsidRPr="000D2C43" w:rsidRDefault="006138CD" w:rsidP="006138CD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C43">
        <w:rPr>
          <w:rFonts w:ascii="Times New Roman" w:hAnsi="Times New Roman" w:cs="Times New Roman"/>
          <w:sz w:val="24"/>
          <w:szCs w:val="24"/>
        </w:rPr>
        <w:t>Seminar in Academic Writing: Fall 2016 (Borderlands and Contact Zones: Writing (about) Difference), Fall 2017-Spring 2018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D2C43">
        <w:rPr>
          <w:rFonts w:ascii="Times New Roman" w:hAnsi="Times New Roman" w:cs="Times New Roman"/>
          <w:sz w:val="24"/>
          <w:szCs w:val="24"/>
        </w:rPr>
        <w:t>The Rhetoric of Childhood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D4D72A8" w14:textId="482C9DB5" w:rsidR="000D2C43" w:rsidRPr="000D2C43" w:rsidRDefault="000D2C43" w:rsidP="000D2C43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C43">
        <w:rPr>
          <w:rFonts w:ascii="Times New Roman" w:hAnsi="Times New Roman" w:cs="Times New Roman"/>
          <w:sz w:val="24"/>
          <w:szCs w:val="24"/>
        </w:rPr>
        <w:t>Seminar in Academic Writing and Multimodal Composition: Fall 2020-Spring 2021: What Does an Education Do? (Online)</w:t>
      </w:r>
    </w:p>
    <w:p w14:paraId="2536AB11" w14:textId="6EEB8779" w:rsidR="000D2C43" w:rsidRPr="000D2C43" w:rsidRDefault="000D2C43" w:rsidP="000D2C43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C43">
        <w:rPr>
          <w:rFonts w:ascii="Times New Roman" w:hAnsi="Times New Roman" w:cs="Times New Roman"/>
          <w:sz w:val="24"/>
          <w:szCs w:val="24"/>
        </w:rPr>
        <w:t>Seminar in Writing through Literature:  Spring 2017 (Little Red Writing Hood: Composition in/through Fairy Tales), Fall 2018-Spring 2019 (Adaptation and Adaptive Writing), Spring 2020 (Fans and Fandom: Writing In/About Participatory Culture)</w:t>
      </w:r>
    </w:p>
    <w:p w14:paraId="3016A641" w14:textId="02538725" w:rsidR="000D2C43" w:rsidRDefault="000D2C43" w:rsidP="00A93529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Literature courses</w:t>
      </w:r>
    </w:p>
    <w:p w14:paraId="1A9AE96A" w14:textId="073B0A7C" w:rsidR="00A93529" w:rsidRDefault="00A93529" w:rsidP="000D2C43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Works of English and American Literature</w:t>
      </w:r>
      <w:r w:rsidR="000D2C43">
        <w:rPr>
          <w:rFonts w:ascii="Times New Roman" w:hAnsi="Times New Roman" w:cs="Times New Roman"/>
          <w:sz w:val="24"/>
          <w:szCs w:val="24"/>
        </w:rPr>
        <w:t>: Fall 2019 (</w:t>
      </w:r>
      <w:r>
        <w:rPr>
          <w:rFonts w:ascii="Times New Roman" w:hAnsi="Times New Roman" w:cs="Times New Roman"/>
          <w:sz w:val="24"/>
          <w:szCs w:val="24"/>
        </w:rPr>
        <w:t>From Major Works to Major Motion Pictures)</w:t>
      </w:r>
    </w:p>
    <w:p w14:paraId="64400821" w14:textId="7C08C583" w:rsidR="00A93529" w:rsidRPr="006138CD" w:rsidRDefault="00A93529" w:rsidP="006138CD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Popular Literature: </w:t>
      </w:r>
      <w:r w:rsidR="000D2C43">
        <w:rPr>
          <w:rFonts w:ascii="Times New Roman" w:hAnsi="Times New Roman" w:cs="Times New Roman"/>
          <w:sz w:val="24"/>
          <w:szCs w:val="24"/>
        </w:rPr>
        <w:t>Fall 2019 (</w:t>
      </w:r>
      <w:r>
        <w:rPr>
          <w:rFonts w:ascii="Times New Roman" w:hAnsi="Times New Roman" w:cs="Times New Roman"/>
          <w:sz w:val="24"/>
          <w:szCs w:val="24"/>
        </w:rPr>
        <w:t>What’s Popular about Popular Fiction?)</w:t>
      </w:r>
    </w:p>
    <w:p w14:paraId="0784BBB3" w14:textId="77777777" w:rsidR="00A93529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i/>
          <w:sz w:val="24"/>
          <w:szCs w:val="24"/>
        </w:rPr>
      </w:pPr>
    </w:p>
    <w:p w14:paraId="074F9173" w14:textId="33FAC8A8" w:rsidR="00A93529" w:rsidRPr="00144FBE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4FBE">
        <w:rPr>
          <w:rFonts w:ascii="Times New Roman" w:hAnsi="Times New Roman" w:cs="Times New Roman"/>
          <w:b/>
          <w:bCs/>
          <w:iCs/>
          <w:sz w:val="24"/>
          <w:szCs w:val="24"/>
        </w:rPr>
        <w:t>Instructor of Record</w:t>
      </w:r>
    </w:p>
    <w:p w14:paraId="128BA82B" w14:textId="77777777" w:rsidR="00A93529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Kansas State University, Manhattan, KS</w:t>
      </w:r>
    </w:p>
    <w:p w14:paraId="265BFAC4" w14:textId="2A758BEB" w:rsidR="006138CD" w:rsidRDefault="006138CD" w:rsidP="00A93529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Expository Writing I: Fall 2015</w:t>
      </w:r>
    </w:p>
    <w:p w14:paraId="707E9ED9" w14:textId="632AA985" w:rsidR="006138CD" w:rsidRDefault="006138CD" w:rsidP="00A93529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Expository Writing II: Fall 2014; Spring 2015</w:t>
      </w:r>
    </w:p>
    <w:p w14:paraId="12BF46BA" w14:textId="1F88A138" w:rsidR="00A93529" w:rsidRDefault="00A93529" w:rsidP="00A93529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Literature for Children</w:t>
      </w:r>
      <w:r w:rsidR="006138CD">
        <w:rPr>
          <w:rFonts w:ascii="Times New Roman" w:hAnsi="Times New Roman" w:cs="Times New Roman"/>
          <w:sz w:val="24"/>
          <w:szCs w:val="24"/>
        </w:rPr>
        <w:t>: Spring 2016</w:t>
      </w:r>
    </w:p>
    <w:bookmarkEnd w:id="0"/>
    <w:p w14:paraId="4EB2CA6F" w14:textId="77777777" w:rsidR="00A93529" w:rsidRDefault="00A93529" w:rsidP="00A93529">
      <w:pPr>
        <w:spacing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C0CE74E" w14:textId="77777777" w:rsidR="00A93529" w:rsidRPr="00AA36BC" w:rsidRDefault="00A93529" w:rsidP="00A93529">
      <w:pPr>
        <w:spacing w:line="240" w:lineRule="auto"/>
        <w:ind w:firstLine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TEACHING</w:t>
      </w:r>
      <w:r w:rsidRPr="00AA36BC">
        <w:rPr>
          <w:rFonts w:ascii="Times New Roman" w:hAnsi="Times New Roman" w:cs="Times New Roman"/>
          <w:b/>
          <w:sz w:val="24"/>
          <w:u w:val="single"/>
        </w:rPr>
        <w:t xml:space="preserve"> INTERESTS</w:t>
      </w:r>
    </w:p>
    <w:p w14:paraId="56127327" w14:textId="77777777" w:rsidR="00A93529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  <w:sectPr w:rsidR="00A93529" w:rsidSect="000964A5">
          <w:head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CD87484" w14:textId="77777777" w:rsidR="00A93529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5115CB00" w14:textId="77777777" w:rsidR="00A93529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  <w:sectPr w:rsidR="00A93529" w:rsidSect="000964A5">
          <w:head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6FA9B29" w14:textId="6FA64D74" w:rsidR="00A93529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 w:rsidRPr="00DD33F5">
        <w:rPr>
          <w:rFonts w:ascii="Times New Roman" w:hAnsi="Times New Roman" w:cs="Times New Roman"/>
          <w:sz w:val="24"/>
        </w:rPr>
        <w:t xml:space="preserve">Children’s </w:t>
      </w:r>
      <w:r>
        <w:rPr>
          <w:rFonts w:ascii="Times New Roman" w:hAnsi="Times New Roman" w:cs="Times New Roman"/>
          <w:sz w:val="24"/>
        </w:rPr>
        <w:t xml:space="preserve">and young adult </w:t>
      </w:r>
      <w:r w:rsidRPr="00DD33F5">
        <w:rPr>
          <w:rFonts w:ascii="Times New Roman" w:hAnsi="Times New Roman" w:cs="Times New Roman"/>
          <w:sz w:val="24"/>
        </w:rPr>
        <w:t>literature</w:t>
      </w:r>
    </w:p>
    <w:p w14:paraId="59F63EB8" w14:textId="0D9718F3" w:rsidR="00A75EF7" w:rsidRDefault="00A75EF7" w:rsidP="00A9352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English Education</w:t>
      </w:r>
    </w:p>
    <w:p w14:paraId="471F3801" w14:textId="77777777" w:rsidR="00A93529" w:rsidRDefault="00A93529" w:rsidP="00A9352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Gen-ed literature courses</w:t>
      </w:r>
    </w:p>
    <w:p w14:paraId="13B45C7A" w14:textId="5E92E1D3" w:rsidR="00A93529" w:rsidRDefault="00927555" w:rsidP="00A9352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Film and adaptation</w:t>
      </w:r>
    </w:p>
    <w:p w14:paraId="094C6D32" w14:textId="77777777" w:rsidR="00A93529" w:rsidRDefault="00A93529" w:rsidP="00A9352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Popular literature</w:t>
      </w:r>
    </w:p>
    <w:p w14:paraId="405D312F" w14:textId="77777777" w:rsidR="00A93529" w:rsidRDefault="00A93529" w:rsidP="00A9352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Cultural studies</w:t>
      </w:r>
    </w:p>
    <w:p w14:paraId="5DD125A7" w14:textId="77777777" w:rsidR="00A75EF7" w:rsidRDefault="00A93529" w:rsidP="00A75EF7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Digital humanities</w:t>
      </w:r>
    </w:p>
    <w:p w14:paraId="0B995256" w14:textId="0E9857F2" w:rsidR="00A75EF7" w:rsidRPr="00927555" w:rsidRDefault="00A75EF7" w:rsidP="00A75EF7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  <w:sectPr w:rsidR="00A75EF7" w:rsidRPr="00927555" w:rsidSect="000964A5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Introductory and digital writing </w:t>
      </w:r>
    </w:p>
    <w:p w14:paraId="4E1E4ABB" w14:textId="77777777" w:rsidR="00927555" w:rsidRDefault="00927555" w:rsidP="002A1CF2">
      <w:pPr>
        <w:pStyle w:val="NormalWeb"/>
        <w:spacing w:before="0" w:beforeAutospacing="0" w:after="0" w:afterAutospacing="0"/>
        <w:rPr>
          <w:b/>
          <w:u w:val="single"/>
        </w:rPr>
      </w:pPr>
    </w:p>
    <w:p w14:paraId="1D360588" w14:textId="6236B5E1" w:rsidR="003043F0" w:rsidRPr="00AA36BC" w:rsidRDefault="0022573C" w:rsidP="003043F0">
      <w:pPr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6BC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PUBLICATIONS</w:t>
      </w:r>
    </w:p>
    <w:p w14:paraId="5571F7F2" w14:textId="77777777" w:rsidR="00AA36BC" w:rsidRDefault="00AA36BC" w:rsidP="00971DA8">
      <w:pPr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0550803"/>
    </w:p>
    <w:p w14:paraId="4744F808" w14:textId="77777777" w:rsidR="0081299F" w:rsidRDefault="0081299F" w:rsidP="0081299F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Works Edited</w:t>
      </w:r>
    </w:p>
    <w:p w14:paraId="704722A8" w14:textId="77777777" w:rsidR="0081299F" w:rsidRDefault="0081299F" w:rsidP="0081299F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Children’s Literature and Culture: An Introduction</w:t>
      </w:r>
      <w:r>
        <w:rPr>
          <w:rFonts w:ascii="Times New Roman" w:hAnsi="Times New Roman" w:cs="Times New Roman"/>
          <w:sz w:val="24"/>
          <w:szCs w:val="24"/>
        </w:rPr>
        <w:t>. Routledge, forthcoming.</w:t>
      </w:r>
    </w:p>
    <w:p w14:paraId="2FEFA857" w14:textId="356A4616" w:rsidR="007B39C4" w:rsidRPr="0081299F" w:rsidRDefault="007B39C4" w:rsidP="007B39C4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Rowe, </w:t>
      </w:r>
      <w:r w:rsidRPr="00A2574E">
        <w:rPr>
          <w:rFonts w:ascii="Times New Roman" w:hAnsi="Times New Roman" w:cs="Times New Roman"/>
          <w:sz w:val="24"/>
          <w:szCs w:val="24"/>
        </w:rPr>
        <w:t>Rebecca</w:t>
      </w:r>
      <w:r>
        <w:rPr>
          <w:rFonts w:ascii="Times New Roman" w:hAnsi="Times New Roman" w:cs="Times New Roman"/>
          <w:sz w:val="24"/>
          <w:szCs w:val="24"/>
        </w:rPr>
        <w:t>, editor.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International of Journal of Disney Studies</w:t>
      </w:r>
      <w:r>
        <w:rPr>
          <w:rFonts w:ascii="Times New Roman" w:hAnsi="Times New Roman" w:cs="Times New Roman"/>
          <w:sz w:val="24"/>
          <w:szCs w:val="24"/>
        </w:rPr>
        <w:t>, Intellect, 2024-present.</w:t>
      </w:r>
    </w:p>
    <w:p w14:paraId="29378158" w14:textId="189E4A99" w:rsidR="0081299F" w:rsidRDefault="0081299F" w:rsidP="0081299F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Hunter, Madeleine</w:t>
      </w:r>
      <w:r w:rsidR="00A2574E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86">
        <w:rPr>
          <w:rFonts w:ascii="Times New Roman" w:hAnsi="Times New Roman" w:cs="Times New Roman"/>
          <w:b/>
          <w:bCs/>
          <w:sz w:val="24"/>
          <w:szCs w:val="24"/>
        </w:rPr>
        <w:t>Rebecca Rowe</w:t>
      </w:r>
      <w:r>
        <w:rPr>
          <w:rFonts w:ascii="Times New Roman" w:hAnsi="Times New Roman" w:cs="Times New Roman"/>
          <w:sz w:val="24"/>
          <w:szCs w:val="24"/>
        </w:rPr>
        <w:t xml:space="preserve">, guest editors. </w:t>
      </w:r>
      <w:r>
        <w:rPr>
          <w:rFonts w:ascii="Times New Roman" w:hAnsi="Times New Roman" w:cs="Times New Roman"/>
          <w:i/>
          <w:iCs/>
          <w:sz w:val="24"/>
          <w:szCs w:val="24"/>
        </w:rPr>
        <w:t>Adaptation and Childhood</w:t>
      </w:r>
      <w:r>
        <w:rPr>
          <w:rFonts w:ascii="Times New Roman" w:hAnsi="Times New Roman" w:cs="Times New Roman"/>
          <w:sz w:val="24"/>
          <w:szCs w:val="24"/>
        </w:rPr>
        <w:t xml:space="preserve">, special issue of </w:t>
      </w:r>
      <w:r>
        <w:rPr>
          <w:rFonts w:ascii="Times New Roman" w:hAnsi="Times New Roman" w:cs="Times New Roman"/>
          <w:i/>
          <w:iCs/>
          <w:sz w:val="24"/>
          <w:szCs w:val="24"/>
        </w:rPr>
        <w:t>Adaptation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574E">
        <w:rPr>
          <w:rFonts w:ascii="Times New Roman" w:hAnsi="Times New Roman" w:cs="Times New Roman"/>
          <w:sz w:val="24"/>
          <w:szCs w:val="24"/>
        </w:rPr>
        <w:t xml:space="preserve"> vol. 17, no. 3,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79BE10" w14:textId="77777777" w:rsidR="00FA1B34" w:rsidRDefault="00FA1B34" w:rsidP="00FA1B34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642A57">
        <w:rPr>
          <w:rFonts w:ascii="Times New Roman" w:hAnsi="Times New Roman" w:cs="Times New Roman"/>
          <w:sz w:val="24"/>
          <w:szCs w:val="24"/>
        </w:rPr>
        <w:t xml:space="preserve">Muir, Robyn, </w:t>
      </w:r>
      <w:r w:rsidRPr="00642A57">
        <w:rPr>
          <w:rFonts w:ascii="Times New Roman" w:hAnsi="Times New Roman" w:cs="Times New Roman"/>
          <w:b/>
          <w:bCs/>
          <w:sz w:val="24"/>
          <w:szCs w:val="24"/>
        </w:rPr>
        <w:t>Rebecca Rowe</w:t>
      </w:r>
      <w:r w:rsidRPr="00642A57">
        <w:rPr>
          <w:rFonts w:ascii="Times New Roman" w:hAnsi="Times New Roman" w:cs="Times New Roman"/>
          <w:sz w:val="24"/>
          <w:szCs w:val="24"/>
        </w:rPr>
        <w:t>, Hannah Helm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642A57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642A57">
        <w:rPr>
          <w:rFonts w:ascii="Times New Roman" w:hAnsi="Times New Roman" w:cs="Times New Roman"/>
          <w:sz w:val="24"/>
          <w:szCs w:val="24"/>
        </w:rPr>
        <w:t>Aguiló</w:t>
      </w:r>
      <w:proofErr w:type="spellEnd"/>
      <w:r w:rsidRPr="00642A57">
        <w:rPr>
          <w:rFonts w:ascii="Times New Roman" w:hAnsi="Times New Roman" w:cs="Times New Roman"/>
          <w:sz w:val="24"/>
          <w:szCs w:val="24"/>
        </w:rPr>
        <w:t>-Pérez</w:t>
      </w:r>
      <w:r>
        <w:rPr>
          <w:rFonts w:ascii="Times New Roman" w:hAnsi="Times New Roman" w:cs="Times New Roman"/>
          <w:sz w:val="24"/>
          <w:szCs w:val="24"/>
        </w:rPr>
        <w:t>, eds</w:t>
      </w:r>
      <w:r w:rsidRPr="00642A57">
        <w:rPr>
          <w:rFonts w:ascii="Times New Roman" w:hAnsi="Times New Roman" w:cs="Times New Roman"/>
          <w:sz w:val="24"/>
          <w:szCs w:val="24"/>
        </w:rPr>
        <w:t xml:space="preserve">. </w:t>
      </w:r>
      <w:r w:rsidRPr="00642A57">
        <w:rPr>
          <w:rFonts w:ascii="Times New Roman" w:hAnsi="Times New Roman" w:cs="Times New Roman"/>
          <w:i/>
          <w:iCs/>
          <w:sz w:val="24"/>
          <w:szCs w:val="24"/>
        </w:rPr>
        <w:t>The Cultural Legacy of Disney: A Century of Magic</w:t>
      </w:r>
      <w:r w:rsidRPr="00642A57">
        <w:rPr>
          <w:rFonts w:ascii="Times New Roman" w:hAnsi="Times New Roman" w:cs="Times New Roman"/>
          <w:sz w:val="24"/>
          <w:szCs w:val="24"/>
        </w:rPr>
        <w:t xml:space="preserve">. Lexington Books,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642A57">
        <w:rPr>
          <w:rFonts w:ascii="Times New Roman" w:hAnsi="Times New Roman" w:cs="Times New Roman"/>
          <w:sz w:val="24"/>
          <w:szCs w:val="24"/>
        </w:rPr>
        <w:t>.</w:t>
      </w:r>
    </w:p>
    <w:p w14:paraId="32461FF6" w14:textId="77777777" w:rsidR="0081299F" w:rsidRDefault="0081299F" w:rsidP="00971DA8">
      <w:pPr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AC8D5" w14:textId="56B32959" w:rsidR="0004128B" w:rsidRPr="0004128B" w:rsidRDefault="0004128B" w:rsidP="00971DA8">
      <w:pPr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Peer-Reviewed </w:t>
      </w:r>
      <w:r w:rsidR="00B549CC">
        <w:rPr>
          <w:rFonts w:ascii="Times New Roman" w:hAnsi="Times New Roman" w:cs="Times New Roman"/>
          <w:b/>
          <w:bCs/>
          <w:sz w:val="24"/>
          <w:szCs w:val="24"/>
        </w:rPr>
        <w:t xml:space="preserve">Journal </w:t>
      </w:r>
      <w:r>
        <w:rPr>
          <w:rFonts w:ascii="Times New Roman" w:hAnsi="Times New Roman" w:cs="Times New Roman"/>
          <w:b/>
          <w:bCs/>
          <w:sz w:val="24"/>
          <w:szCs w:val="24"/>
        </w:rPr>
        <w:t>Articles</w:t>
      </w:r>
    </w:p>
    <w:p w14:paraId="46FDF0B8" w14:textId="20F0E3C4" w:rsidR="00C2447B" w:rsidRDefault="00C2447B" w:rsidP="00205BE6">
      <w:pPr>
        <w:ind w:left="1440" w:hanging="720"/>
        <w:rPr>
          <w:rFonts w:ascii="Times New Roman" w:hAnsi="Times New Roman" w:cs="Times New Roman"/>
          <w:sz w:val="24"/>
          <w:szCs w:val="24"/>
        </w:rPr>
      </w:pPr>
      <w:bookmarkStart w:id="2" w:name="_Hlk139435551"/>
      <w:bookmarkEnd w:id="1"/>
      <w:r w:rsidRPr="00C2447B">
        <w:rPr>
          <w:rFonts w:ascii="Times New Roman" w:hAnsi="Times New Roman" w:cs="Times New Roman"/>
          <w:sz w:val="24"/>
          <w:szCs w:val="24"/>
        </w:rPr>
        <w:lastRenderedPageBreak/>
        <w:t xml:space="preserve">“From Illustrations to Animation: Adapting Amputees and Prosthetics in </w:t>
      </w:r>
      <w:r w:rsidRPr="00C2447B">
        <w:rPr>
          <w:rFonts w:ascii="Times New Roman" w:hAnsi="Times New Roman" w:cs="Times New Roman"/>
          <w:i/>
          <w:iCs/>
          <w:sz w:val="24"/>
          <w:szCs w:val="24"/>
        </w:rPr>
        <w:t>How to Train Your Dragon</w:t>
      </w:r>
      <w:r w:rsidRPr="00C2447B">
        <w:rPr>
          <w:rFonts w:ascii="Times New Roman" w:hAnsi="Times New Roman" w:cs="Times New Roman"/>
          <w:sz w:val="24"/>
          <w:szCs w:val="24"/>
        </w:rPr>
        <w:t xml:space="preserve">.” </w:t>
      </w:r>
      <w:r w:rsidRPr="00C2447B">
        <w:rPr>
          <w:rFonts w:ascii="Times New Roman" w:hAnsi="Times New Roman" w:cs="Times New Roman"/>
          <w:i/>
          <w:iCs/>
          <w:sz w:val="24"/>
          <w:szCs w:val="24"/>
        </w:rPr>
        <w:t>Journal of Literary and Cultural Disability Studies</w:t>
      </w:r>
      <w:r w:rsidRPr="00C2447B">
        <w:rPr>
          <w:rFonts w:ascii="Times New Roman" w:hAnsi="Times New Roman" w:cs="Times New Roman"/>
          <w:sz w:val="24"/>
          <w:szCs w:val="24"/>
        </w:rPr>
        <w:t>, special issue on Disability in Animation. Forthcoming.</w:t>
      </w:r>
    </w:p>
    <w:p w14:paraId="02AD4558" w14:textId="5F14D4DA" w:rsidR="003A1D28" w:rsidRDefault="003A1D28" w:rsidP="00205BE6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A1D28">
        <w:rPr>
          <w:rFonts w:ascii="Times New Roman" w:hAnsi="Times New Roman" w:cs="Times New Roman"/>
          <w:sz w:val="24"/>
          <w:szCs w:val="24"/>
        </w:rPr>
        <w:t>Watching Like a Kid: Connections between Kidults and Children’s Media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3A1D28">
        <w:rPr>
          <w:rFonts w:ascii="Times New Roman" w:hAnsi="Times New Roman" w:cs="Times New Roman"/>
          <w:i/>
          <w:iCs/>
          <w:sz w:val="24"/>
          <w:szCs w:val="24"/>
        </w:rPr>
        <w:t>Jeunesse: Young People, Texts, Cultures</w:t>
      </w:r>
      <w:r w:rsidR="001E0D2E">
        <w:rPr>
          <w:rFonts w:ascii="Times New Roman" w:hAnsi="Times New Roman" w:cs="Times New Roman"/>
          <w:sz w:val="24"/>
          <w:szCs w:val="24"/>
        </w:rPr>
        <w:t xml:space="preserve">, vol. 16, no. 2, 2024, pp. 183-198, </w:t>
      </w:r>
      <w:hyperlink r:id="rId13" w:history="1">
        <w:r w:rsidR="001E0D2E" w:rsidRPr="009A63B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https://doi.org/10.3138/jeunesse-2022-0033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B2EDECC" w14:textId="71A9E350" w:rsidR="002A3A7C" w:rsidRDefault="002A3A7C" w:rsidP="002A3A7C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FD6FF7">
        <w:rPr>
          <w:rFonts w:ascii="Times New Roman" w:hAnsi="Times New Roman" w:cs="Times New Roman"/>
          <w:sz w:val="24"/>
          <w:szCs w:val="24"/>
        </w:rPr>
        <w:t xml:space="preserve">“‘All Creatures Great and Small, Welcome’: Animating Accessible World Design.” </w:t>
      </w:r>
      <w:r w:rsidRPr="00FD6FF7">
        <w:rPr>
          <w:rFonts w:ascii="Times New Roman" w:hAnsi="Times New Roman" w:cs="Times New Roman"/>
          <w:i/>
          <w:iCs/>
          <w:sz w:val="24"/>
          <w:szCs w:val="24"/>
        </w:rPr>
        <w:t>Journal of Popular Culture</w:t>
      </w:r>
      <w:r>
        <w:rPr>
          <w:rFonts w:ascii="Times New Roman" w:hAnsi="Times New Roman" w:cs="Times New Roman"/>
          <w:sz w:val="24"/>
          <w:szCs w:val="24"/>
        </w:rPr>
        <w:t xml:space="preserve">, vol. 57, no. 5-6, 2024, pp. 285-295, </w:t>
      </w:r>
      <w:hyperlink r:id="rId14" w:history="1">
        <w:r w:rsidRPr="002A3A7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https://doi.org/10.1111/jpcu.13362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7E30CE8" w14:textId="4B1ABB35" w:rsidR="00A615F0" w:rsidRPr="00A615F0" w:rsidRDefault="00A615F0" w:rsidP="00205BE6">
      <w:pPr>
        <w:ind w:left="1440" w:hanging="720"/>
        <w:rPr>
          <w:rFonts w:ascii="Times New Roman" w:hAnsi="Times New Roman" w:cs="Times New Roman"/>
          <w:sz w:val="24"/>
          <w:szCs w:val="24"/>
        </w:rPr>
      </w:pPr>
      <w:bookmarkStart w:id="3" w:name="_Hlk139435744"/>
      <w:bookmarkEnd w:id="2"/>
      <w:r>
        <w:rPr>
          <w:rFonts w:ascii="Times New Roman" w:hAnsi="Times New Roman" w:cs="Times New Roman"/>
          <w:sz w:val="24"/>
          <w:szCs w:val="24"/>
        </w:rPr>
        <w:t>“‘</w:t>
      </w:r>
      <w:r w:rsidRPr="00A615F0">
        <w:rPr>
          <w:rFonts w:ascii="Times New Roman" w:hAnsi="Times New Roman" w:cs="Times New Roman"/>
          <w:sz w:val="24"/>
          <w:szCs w:val="24"/>
        </w:rPr>
        <w:t>There’s Got to Be a Better Ending than That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615F0">
        <w:rPr>
          <w:rFonts w:ascii="Times New Roman" w:hAnsi="Times New Roman" w:cs="Times New Roman"/>
          <w:sz w:val="24"/>
          <w:szCs w:val="24"/>
        </w:rPr>
        <w:t xml:space="preserve">: Enacting Agency in Film Adaptations of </w:t>
      </w:r>
      <w:r w:rsidRPr="00A615F0">
        <w:rPr>
          <w:rFonts w:ascii="Times New Roman" w:hAnsi="Times New Roman" w:cs="Times New Roman"/>
          <w:i/>
          <w:iCs/>
          <w:sz w:val="24"/>
          <w:szCs w:val="24"/>
        </w:rPr>
        <w:t>Romeo and Juliet</w:t>
      </w:r>
      <w:r w:rsidRPr="00A615F0">
        <w:rPr>
          <w:rFonts w:ascii="Times New Roman" w:hAnsi="Times New Roman" w:cs="Times New Roman"/>
          <w:sz w:val="24"/>
          <w:szCs w:val="24"/>
        </w:rPr>
        <w:t xml:space="preserve"> for Children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iCs/>
          <w:sz w:val="24"/>
          <w:szCs w:val="24"/>
        </w:rPr>
        <w:t>Adaptation</w:t>
      </w:r>
      <w:r w:rsidR="00A2574E">
        <w:rPr>
          <w:rFonts w:ascii="Times New Roman" w:hAnsi="Times New Roman" w:cs="Times New Roman"/>
          <w:sz w:val="24"/>
          <w:szCs w:val="24"/>
        </w:rPr>
        <w:t xml:space="preserve">, vol. 17, no. 3, 2024, pp. 365-379, </w:t>
      </w:r>
      <w:hyperlink r:id="rId15" w:history="1">
        <w:r w:rsidR="00A2574E" w:rsidRPr="008151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https://doi.org/10.1093/adaptation/apad013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51C547F1" w14:textId="5F4A1EF7" w:rsidR="00435591" w:rsidRDefault="00435591" w:rsidP="00435591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435591">
        <w:rPr>
          <w:rFonts w:ascii="Times New Roman" w:hAnsi="Times New Roman" w:cs="Times New Roman"/>
          <w:sz w:val="24"/>
          <w:szCs w:val="24"/>
        </w:rPr>
        <w:t xml:space="preserve">“‘A Younger, Less Hairy Me’: Developing the Inner Child in Film Adaptations of Children’s Literature.” </w:t>
      </w:r>
      <w:r w:rsidRPr="00435591">
        <w:rPr>
          <w:rFonts w:ascii="Times New Roman" w:hAnsi="Times New Roman" w:cs="Times New Roman"/>
          <w:i/>
          <w:iCs/>
          <w:sz w:val="24"/>
          <w:szCs w:val="24"/>
        </w:rPr>
        <w:t>Children’s Literature Association Quarterl</w:t>
      </w:r>
      <w:r w:rsidRPr="00435591">
        <w:rPr>
          <w:rFonts w:ascii="Times New Roman" w:hAnsi="Times New Roman" w:cs="Times New Roman"/>
          <w:sz w:val="24"/>
          <w:szCs w:val="24"/>
        </w:rPr>
        <w:t>y, vol. 48, no. 1, 2023, p. 63</w:t>
      </w:r>
      <w:r w:rsidR="00A2574E">
        <w:rPr>
          <w:rFonts w:ascii="Times New Roman" w:hAnsi="Times New Roman" w:cs="Times New Roman"/>
          <w:sz w:val="24"/>
          <w:szCs w:val="24"/>
        </w:rPr>
        <w:t>-79</w:t>
      </w:r>
      <w:r w:rsidRPr="0043559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354A1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https://doi.org/10.1353/chq.2023.a905626</w:t>
        </w:r>
      </w:hyperlink>
      <w:r w:rsidRPr="004355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03E18" w14:textId="6CD5665F" w:rsidR="00C277AB" w:rsidRPr="00A8116B" w:rsidRDefault="00C277AB" w:rsidP="00435591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8116B">
        <w:rPr>
          <w:rFonts w:ascii="Times New Roman" w:hAnsi="Times New Roman" w:cs="Times New Roman"/>
          <w:sz w:val="24"/>
          <w:szCs w:val="24"/>
        </w:rPr>
        <w:t>Disney Does Disney: Re-Releasing, Remaking, and Retelling Animated Films for a New Generation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Popular Film and Television</w:t>
      </w:r>
      <w:r>
        <w:rPr>
          <w:rFonts w:ascii="Times New Roman" w:hAnsi="Times New Roman" w:cs="Times New Roman"/>
          <w:sz w:val="24"/>
          <w:szCs w:val="24"/>
        </w:rPr>
        <w:t xml:space="preserve">, vol. 50, no. 3, 2022, pp. 98-111, </w:t>
      </w:r>
      <w:hyperlink r:id="rId17" w:history="1">
        <w:r w:rsidRPr="008D13D8">
          <w:rPr>
            <w:rStyle w:val="Hyperlink"/>
            <w:rFonts w:ascii="Times New Roman" w:hAnsi="Times New Roman" w:cs="Times New Roman"/>
            <w:sz w:val="24"/>
            <w:szCs w:val="24"/>
          </w:rPr>
          <w:t>doi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:</w:t>
        </w:r>
        <w:r w:rsidRPr="008D13D8">
          <w:rPr>
            <w:rStyle w:val="Hyperlink"/>
            <w:rFonts w:ascii="Times New Roman" w:hAnsi="Times New Roman" w:cs="Times New Roman"/>
            <w:sz w:val="24"/>
            <w:szCs w:val="24"/>
          </w:rPr>
          <w:t>10.1080/01956051.2022.2094868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DA8B8" w14:textId="6C5CC356" w:rsidR="00205BE6" w:rsidRPr="00B76838" w:rsidRDefault="00205BE6" w:rsidP="0079566D">
      <w:pPr>
        <w:pStyle w:val="doi"/>
        <w:shd w:val="clear" w:color="auto" w:fill="FFFFFF"/>
        <w:spacing w:before="0" w:beforeAutospacing="0" w:after="0" w:afterAutospacing="0"/>
        <w:ind w:left="1440" w:hanging="720"/>
        <w:rPr>
          <w:rFonts w:ascii="Source Sans Pro" w:hAnsi="Source Sans Pro"/>
          <w:color w:val="0A0A0A"/>
        </w:rPr>
      </w:pPr>
      <w:r>
        <w:t>“</w:t>
      </w:r>
      <w:r w:rsidRPr="00971DA8">
        <w:t xml:space="preserve">Who Gets to Be on the </w:t>
      </w:r>
      <w:proofErr w:type="gramStart"/>
      <w:r w:rsidRPr="00971DA8">
        <w:t>Bus?:</w:t>
      </w:r>
      <w:proofErr w:type="gramEnd"/>
      <w:r>
        <w:t xml:space="preserve"> </w:t>
      </w:r>
      <w:r w:rsidRPr="00971DA8">
        <w:t xml:space="preserve">Tracing Conceptions of Race in and around </w:t>
      </w:r>
      <w:r w:rsidRPr="00412689">
        <w:rPr>
          <w:i/>
          <w:iCs/>
        </w:rPr>
        <w:t>The Magic School Bus</w:t>
      </w:r>
      <w:r w:rsidRPr="00971DA8">
        <w:t xml:space="preserve"> from 1986 to 2018</w:t>
      </w:r>
      <w:r>
        <w:t xml:space="preserve">.” </w:t>
      </w:r>
      <w:r>
        <w:rPr>
          <w:i/>
          <w:iCs/>
        </w:rPr>
        <w:t>The Lion and the Unicorn</w:t>
      </w:r>
      <w:r w:rsidR="008C568F">
        <w:t xml:space="preserve">, vol. 45, no. 3, 2021, pp. 274-290, </w:t>
      </w:r>
      <w:hyperlink r:id="rId18" w:history="1">
        <w:r w:rsidR="00B76838" w:rsidRPr="00207B38">
          <w:rPr>
            <w:rStyle w:val="Hyperlink"/>
            <w:color w:val="0000EE"/>
          </w:rPr>
          <w:t>doi:</w:t>
        </w:r>
      </w:hyperlink>
      <w:hyperlink r:id="rId19" w:history="1">
        <w:r w:rsidR="00B76838" w:rsidRPr="00207B38">
          <w:rPr>
            <w:rStyle w:val="Hyperlink"/>
            <w:color w:val="0000EE"/>
          </w:rPr>
          <w:t>10.1353/uni.2021.0024</w:t>
        </w:r>
      </w:hyperlink>
      <w:r w:rsidR="00802F5A" w:rsidRPr="00B76838">
        <w:t>.</w:t>
      </w:r>
    </w:p>
    <w:p w14:paraId="194CBE0D" w14:textId="68052AF0" w:rsidR="004D46D4" w:rsidRDefault="004D46D4" w:rsidP="00784FFA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Rowe, Rebecca</w:t>
      </w:r>
      <w:r>
        <w:rPr>
          <w:rFonts w:ascii="Times New Roman" w:hAnsi="Times New Roman" w:cs="Times New Roman"/>
          <w:sz w:val="24"/>
          <w:szCs w:val="24"/>
        </w:rPr>
        <w:t xml:space="preserve">, Tolonda Henderson, and Tianyu Wang. “What’s in a </w:t>
      </w:r>
      <w:proofErr w:type="gramStart"/>
      <w:r>
        <w:rPr>
          <w:rFonts w:ascii="Times New Roman" w:hAnsi="Times New Roman" w:cs="Times New Roman"/>
          <w:sz w:val="24"/>
          <w:szCs w:val="24"/>
        </w:rPr>
        <w:t>Name?: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Text Mining, Hermione Granger, and Fan Fiction.” </w:t>
      </w:r>
      <w:r>
        <w:rPr>
          <w:rFonts w:ascii="Times New Roman" w:hAnsi="Times New Roman" w:cs="Times New Roman"/>
          <w:i/>
          <w:iCs/>
          <w:sz w:val="24"/>
          <w:szCs w:val="24"/>
        </w:rPr>
        <w:t>Transformative Works and Cultures</w:t>
      </w:r>
      <w:r>
        <w:rPr>
          <w:rFonts w:ascii="Times New Roman" w:hAnsi="Times New Roman" w:cs="Times New Roman"/>
          <w:sz w:val="24"/>
          <w:szCs w:val="24"/>
        </w:rPr>
        <w:t>, no. 36, 2021</w:t>
      </w:r>
      <w:r w:rsidR="00927555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="00927555">
          <w:rPr>
            <w:rStyle w:val="Hyperlink"/>
            <w:rFonts w:ascii="Times New Roman" w:hAnsi="Times New Roman" w:cs="Times New Roman"/>
            <w:sz w:val="24"/>
            <w:szCs w:val="24"/>
          </w:rPr>
          <w:t>doi:</w:t>
        </w:r>
        <w:r w:rsidR="00927555" w:rsidRPr="00F903D0">
          <w:rPr>
            <w:rStyle w:val="Hyperlink"/>
            <w:rFonts w:ascii="Times New Roman" w:hAnsi="Times New Roman" w:cs="Times New Roman"/>
            <w:sz w:val="24"/>
            <w:szCs w:val="24"/>
          </w:rPr>
          <w:t>10.3983/twc.2021.1997</w:t>
        </w:r>
      </w:hyperlink>
      <w:r w:rsidR="00927555">
        <w:rPr>
          <w:rFonts w:ascii="Times New Roman" w:hAnsi="Times New Roman" w:cs="Times New Roman"/>
          <w:sz w:val="24"/>
          <w:szCs w:val="24"/>
        </w:rPr>
        <w:t>.</w:t>
      </w:r>
    </w:p>
    <w:p w14:paraId="0FD62E48" w14:textId="0F71BC2D" w:rsidR="00784FFA" w:rsidRDefault="00784FFA" w:rsidP="00784FFA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“Shaping Girls: Analyzing Animated Female Body Shapes.” </w:t>
      </w:r>
      <w:r>
        <w:rPr>
          <w:rFonts w:ascii="Times New Roman" w:hAnsi="Times New Roman" w:cs="Times New Roman"/>
          <w:i/>
          <w:sz w:val="24"/>
          <w:szCs w:val="24"/>
        </w:rPr>
        <w:t>Animation: an interdisciplinary journal</w:t>
      </w:r>
      <w:r w:rsidR="00C819D2">
        <w:rPr>
          <w:rFonts w:ascii="Times New Roman" w:hAnsi="Times New Roman" w:cs="Times New Roman"/>
          <w:sz w:val="24"/>
          <w:szCs w:val="24"/>
        </w:rPr>
        <w:t xml:space="preserve">, vol. 4, no. 1, 2019, pp. 22-36, </w:t>
      </w:r>
      <w:hyperlink r:id="rId21" w:history="1">
        <w:r w:rsidR="00C819D2" w:rsidRPr="00380348">
          <w:rPr>
            <w:rStyle w:val="Hyperlink"/>
            <w:rFonts w:ascii="Times New Roman" w:hAnsi="Times New Roman" w:cs="Times New Roman"/>
            <w:sz w:val="24"/>
            <w:szCs w:val="24"/>
          </w:rPr>
          <w:t>doi</w:t>
        </w:r>
        <w:r w:rsidR="008D1B83">
          <w:rPr>
            <w:rStyle w:val="Hyperlink"/>
            <w:rFonts w:ascii="Times New Roman" w:hAnsi="Times New Roman" w:cs="Times New Roman"/>
            <w:sz w:val="24"/>
            <w:szCs w:val="24"/>
          </w:rPr>
          <w:t>:</w:t>
        </w:r>
        <w:r w:rsidR="00C819D2" w:rsidRPr="00380348">
          <w:rPr>
            <w:rStyle w:val="Hyperlink"/>
            <w:rFonts w:ascii="Times New Roman" w:hAnsi="Times New Roman" w:cs="Times New Roman"/>
            <w:sz w:val="24"/>
            <w:szCs w:val="24"/>
          </w:rPr>
          <w:t>10.1177/1746847719829871</w:t>
        </w:r>
      </w:hyperlink>
      <w:r w:rsidR="00C819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BA319C" w14:textId="6EE8A9EA" w:rsidR="00784FFA" w:rsidRDefault="00784FFA" w:rsidP="00784FFA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“‘</w:t>
      </w:r>
      <w:r w:rsidRPr="00122514">
        <w:rPr>
          <w:rFonts w:ascii="Times New Roman" w:hAnsi="Times New Roman" w:cs="Times New Roman"/>
          <w:sz w:val="24"/>
          <w:szCs w:val="24"/>
        </w:rPr>
        <w:t>The More Accuracy the Better</w:t>
      </w:r>
      <w:proofErr w:type="gramStart"/>
      <w:r>
        <w:rPr>
          <w:rFonts w:ascii="Times New Roman" w:hAnsi="Times New Roman" w:cs="Times New Roman"/>
          <w:sz w:val="24"/>
          <w:szCs w:val="24"/>
        </w:rPr>
        <w:t>’</w:t>
      </w:r>
      <w:r w:rsidRPr="00122514">
        <w:rPr>
          <w:rFonts w:ascii="Times New Roman" w:hAnsi="Times New Roman" w:cs="Times New Roman"/>
          <w:sz w:val="24"/>
          <w:szCs w:val="24"/>
        </w:rPr>
        <w:t>?:</w:t>
      </w:r>
      <w:proofErr w:type="gramEnd"/>
      <w:r w:rsidRPr="00122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514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122514">
        <w:rPr>
          <w:rFonts w:ascii="Times New Roman" w:hAnsi="Times New Roman" w:cs="Times New Roman"/>
          <w:sz w:val="24"/>
          <w:szCs w:val="24"/>
        </w:rPr>
        <w:t xml:space="preserve"> Adaptation Reception in Reaction Videos</w:t>
      </w:r>
      <w:r>
        <w:rPr>
          <w:rFonts w:ascii="Times New Roman" w:hAnsi="Times New Roman" w:cs="Times New Roman"/>
          <w:sz w:val="24"/>
          <w:szCs w:val="24"/>
        </w:rPr>
        <w:t>.”</w:t>
      </w:r>
      <w:r w:rsidRPr="00122514">
        <w:rPr>
          <w:rFonts w:ascii="Times New Roman" w:hAnsi="Times New Roman" w:cs="Times New Roman"/>
          <w:sz w:val="24"/>
          <w:szCs w:val="24"/>
        </w:rPr>
        <w:t xml:space="preserve"> </w:t>
      </w:r>
      <w:r w:rsidRPr="00122514">
        <w:rPr>
          <w:rFonts w:ascii="Times New Roman" w:hAnsi="Times New Roman" w:cs="Times New Roman"/>
          <w:i/>
          <w:sz w:val="24"/>
          <w:szCs w:val="24"/>
        </w:rPr>
        <w:t>Adaptation</w:t>
      </w:r>
      <w:r w:rsidRPr="001225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vol. </w:t>
      </w:r>
      <w:r w:rsidRPr="00122514">
        <w:rPr>
          <w:rFonts w:ascii="Times New Roman" w:hAnsi="Times New Roman" w:cs="Times New Roman"/>
          <w:sz w:val="24"/>
          <w:szCs w:val="24"/>
        </w:rPr>
        <w:t xml:space="preserve">11, </w:t>
      </w:r>
      <w:r>
        <w:rPr>
          <w:rFonts w:ascii="Times New Roman" w:hAnsi="Times New Roman" w:cs="Times New Roman"/>
          <w:sz w:val="24"/>
          <w:szCs w:val="24"/>
        </w:rPr>
        <w:t>no.</w:t>
      </w:r>
      <w:r w:rsidRPr="00122514">
        <w:rPr>
          <w:rFonts w:ascii="Times New Roman" w:hAnsi="Times New Roman" w:cs="Times New Roman"/>
          <w:sz w:val="24"/>
          <w:szCs w:val="24"/>
        </w:rPr>
        <w:t xml:space="preserve"> 3, 2018, </w:t>
      </w:r>
      <w:r>
        <w:rPr>
          <w:rFonts w:ascii="Times New Roman" w:hAnsi="Times New Roman" w:cs="Times New Roman"/>
          <w:sz w:val="24"/>
          <w:szCs w:val="24"/>
        </w:rPr>
        <w:t xml:space="preserve">pp. </w:t>
      </w:r>
      <w:r w:rsidRPr="00122514">
        <w:rPr>
          <w:rFonts w:ascii="Times New Roman" w:hAnsi="Times New Roman" w:cs="Times New Roman"/>
          <w:sz w:val="24"/>
          <w:szCs w:val="24"/>
        </w:rPr>
        <w:t xml:space="preserve">193–208, </w:t>
      </w:r>
      <w:hyperlink r:id="rId22" w:history="1">
        <w:r w:rsidRPr="004D5E3E">
          <w:rPr>
            <w:rStyle w:val="Hyperlink"/>
            <w:rFonts w:ascii="Times New Roman" w:hAnsi="Times New Roman" w:cs="Times New Roman"/>
            <w:sz w:val="24"/>
            <w:szCs w:val="24"/>
          </w:rPr>
          <w:t>doi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:</w:t>
        </w:r>
        <w:r w:rsidRPr="004D5E3E">
          <w:rPr>
            <w:rStyle w:val="Hyperlink"/>
            <w:rFonts w:ascii="Times New Roman" w:hAnsi="Times New Roman" w:cs="Times New Roman"/>
            <w:sz w:val="24"/>
            <w:szCs w:val="24"/>
          </w:rPr>
          <w:t>10.1093/adaptation/apx026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FEB182" w14:textId="51A4D960" w:rsidR="00D87546" w:rsidRDefault="00784FFA" w:rsidP="00784FFA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“‘</w:t>
      </w:r>
      <w:r w:rsidRPr="00122514">
        <w:rPr>
          <w:rFonts w:ascii="Times New Roman" w:hAnsi="Times New Roman" w:cs="Times New Roman"/>
          <w:sz w:val="24"/>
          <w:szCs w:val="24"/>
        </w:rPr>
        <w:t>But Mother, I'm a Man Now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122514">
        <w:rPr>
          <w:rFonts w:ascii="Times New Roman" w:hAnsi="Times New Roman" w:cs="Times New Roman"/>
          <w:sz w:val="24"/>
          <w:szCs w:val="24"/>
        </w:rPr>
        <w:t>: Childhood and Community in the Musical and Film Versions of Into the Woods.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22514">
        <w:rPr>
          <w:rFonts w:ascii="Times New Roman" w:hAnsi="Times New Roman" w:cs="Times New Roman"/>
          <w:sz w:val="24"/>
          <w:szCs w:val="24"/>
        </w:rPr>
        <w:t xml:space="preserve"> </w:t>
      </w:r>
      <w:r w:rsidRPr="00122514">
        <w:rPr>
          <w:rFonts w:ascii="Times New Roman" w:hAnsi="Times New Roman" w:cs="Times New Roman"/>
          <w:i/>
          <w:sz w:val="24"/>
          <w:szCs w:val="24"/>
        </w:rPr>
        <w:t>Children's Literature</w:t>
      </w:r>
      <w:r w:rsidRPr="00122514">
        <w:rPr>
          <w:rFonts w:ascii="Times New Roman" w:hAnsi="Times New Roman" w:cs="Times New Roman"/>
          <w:sz w:val="24"/>
          <w:szCs w:val="24"/>
        </w:rPr>
        <w:t>, vol. 46, 2018, pp. 96</w:t>
      </w:r>
      <w:r w:rsidR="00F8563A">
        <w:rPr>
          <w:rFonts w:ascii="Times New Roman" w:hAnsi="Times New Roman" w:cs="Times New Roman"/>
          <w:sz w:val="24"/>
          <w:szCs w:val="24"/>
        </w:rPr>
        <w:t>—</w:t>
      </w:r>
      <w:r w:rsidRPr="00122514">
        <w:rPr>
          <w:rFonts w:ascii="Times New Roman" w:hAnsi="Times New Roman" w:cs="Times New Roman"/>
          <w:sz w:val="24"/>
          <w:szCs w:val="24"/>
        </w:rPr>
        <w:t>111</w:t>
      </w:r>
      <w:r w:rsidR="00C819D2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4D5E3E">
          <w:rPr>
            <w:rStyle w:val="Hyperlink"/>
            <w:rFonts w:ascii="Times New Roman" w:hAnsi="Times New Roman" w:cs="Times New Roman"/>
            <w:sz w:val="24"/>
            <w:szCs w:val="24"/>
          </w:rPr>
          <w:t>doi:10.1353/chl.2018.0005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4932D3B" w14:textId="3D3AE376" w:rsidR="00B549CC" w:rsidRDefault="00B549CC" w:rsidP="00784FFA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1734F418" w14:textId="75C512A7" w:rsidR="00B549CC" w:rsidRDefault="00B549CC" w:rsidP="00784FFA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Peer-Reviewed Book Chapters</w:t>
      </w:r>
    </w:p>
    <w:p w14:paraId="7A826832" w14:textId="6099FD14" w:rsidR="00C2447B" w:rsidRDefault="00C2447B" w:rsidP="00BC5E1B">
      <w:pPr>
        <w:ind w:left="1440" w:hanging="720"/>
        <w:rPr>
          <w:rFonts w:ascii="Times New Roman" w:hAnsi="Times New Roman" w:cs="Times New Roman"/>
          <w:sz w:val="24"/>
          <w:szCs w:val="24"/>
        </w:rPr>
      </w:pPr>
      <w:bookmarkStart w:id="4" w:name="_Hlk116018878"/>
      <w:r w:rsidRPr="00C2447B">
        <w:rPr>
          <w:rFonts w:ascii="Times New Roman" w:hAnsi="Times New Roman" w:cs="Times New Roman"/>
          <w:sz w:val="24"/>
          <w:szCs w:val="24"/>
        </w:rPr>
        <w:t xml:space="preserve">Martin, Cariad, and Rebecca Rowe. “Getting Cozy in </w:t>
      </w:r>
      <w:r w:rsidRPr="00C2447B">
        <w:rPr>
          <w:rFonts w:ascii="Times New Roman" w:hAnsi="Times New Roman" w:cs="Times New Roman"/>
          <w:i/>
          <w:iCs/>
          <w:sz w:val="24"/>
          <w:szCs w:val="24"/>
        </w:rPr>
        <w:t xml:space="preserve">Disney </w:t>
      </w:r>
      <w:proofErr w:type="spellStart"/>
      <w:r w:rsidRPr="00C2447B">
        <w:rPr>
          <w:rFonts w:ascii="Times New Roman" w:hAnsi="Times New Roman" w:cs="Times New Roman"/>
          <w:i/>
          <w:iCs/>
          <w:sz w:val="24"/>
          <w:szCs w:val="24"/>
        </w:rPr>
        <w:t>Dreamlight</w:t>
      </w:r>
      <w:proofErr w:type="spellEnd"/>
      <w:r w:rsidRPr="00C2447B">
        <w:rPr>
          <w:rFonts w:ascii="Times New Roman" w:hAnsi="Times New Roman" w:cs="Times New Roman"/>
          <w:i/>
          <w:iCs/>
          <w:sz w:val="24"/>
          <w:szCs w:val="24"/>
        </w:rPr>
        <w:t xml:space="preserve"> Valley</w:t>
      </w:r>
      <w:r w:rsidRPr="00C2447B">
        <w:rPr>
          <w:rFonts w:ascii="Times New Roman" w:hAnsi="Times New Roman" w:cs="Times New Roman"/>
          <w:sz w:val="24"/>
          <w:szCs w:val="24"/>
        </w:rPr>
        <w:t xml:space="preserve">: Disneyfying the Therapeutic Effects of Cozy Games.” </w:t>
      </w:r>
      <w:r w:rsidRPr="00C2447B">
        <w:rPr>
          <w:rFonts w:ascii="Times New Roman" w:hAnsi="Times New Roman" w:cs="Times New Roman"/>
          <w:i/>
          <w:iCs/>
          <w:sz w:val="24"/>
          <w:szCs w:val="24"/>
        </w:rPr>
        <w:t>Playing with Magic</w:t>
      </w:r>
      <w:r w:rsidRPr="00C2447B">
        <w:rPr>
          <w:rFonts w:ascii="Times New Roman" w:hAnsi="Times New Roman" w:cs="Times New Roman"/>
          <w:sz w:val="24"/>
          <w:szCs w:val="24"/>
        </w:rPr>
        <w:t>, edited by Jennessa Hester and Priscilla Hobbs, University of Texas Press, forthcoming.</w:t>
      </w:r>
    </w:p>
    <w:p w14:paraId="7BCA26BD" w14:textId="0D83207F" w:rsidR="00BC5E1B" w:rsidRPr="00BC5E1B" w:rsidRDefault="00BC5E1B" w:rsidP="00BC5E1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BC5E1B">
        <w:rPr>
          <w:rFonts w:ascii="Times New Roman" w:hAnsi="Times New Roman" w:cs="Times New Roman"/>
          <w:sz w:val="24"/>
          <w:szCs w:val="24"/>
        </w:rPr>
        <w:t>Adapting Pokémon’s Cuteness from the Japanese Otona-Kawaii to the American Kidult: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E1B">
        <w:rPr>
          <w:rFonts w:ascii="Times New Roman" w:hAnsi="Times New Roman" w:cs="Times New Roman"/>
          <w:sz w:val="24"/>
          <w:szCs w:val="24"/>
        </w:rPr>
        <w:t xml:space="preserve">The Case of </w:t>
      </w:r>
      <w:r w:rsidRPr="00BC5E1B">
        <w:rPr>
          <w:rFonts w:ascii="Times New Roman" w:hAnsi="Times New Roman" w:cs="Times New Roman"/>
          <w:i/>
          <w:iCs/>
          <w:sz w:val="24"/>
          <w:szCs w:val="24"/>
        </w:rPr>
        <w:t>Detective Pikachu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BC5E1B">
        <w:rPr>
          <w:rFonts w:ascii="Times New Roman" w:hAnsi="Times New Roman" w:cs="Times New Roman"/>
          <w:i/>
          <w:iCs/>
          <w:sz w:val="24"/>
          <w:szCs w:val="24"/>
        </w:rPr>
        <w:t>Pikachu’s Transmedia Adventures: The Continuing Endurance and Adaptability of the Pokémon Franchise</w:t>
      </w:r>
      <w:r>
        <w:rPr>
          <w:rFonts w:ascii="Times New Roman" w:hAnsi="Times New Roman" w:cs="Times New Roman"/>
          <w:sz w:val="24"/>
          <w:szCs w:val="24"/>
        </w:rPr>
        <w:t>, edited by E.J. Nielsen and Ross Garner, forthcoming.</w:t>
      </w:r>
    </w:p>
    <w:p w14:paraId="19336EB4" w14:textId="1FEDAB1C" w:rsidR="009D0404" w:rsidRPr="009D0404" w:rsidRDefault="009D0404" w:rsidP="00B549CC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“To Act Like a Kid or Not to Act Like a Kid: </w:t>
      </w:r>
      <w:proofErr w:type="spellStart"/>
      <w:r>
        <w:rPr>
          <w:rFonts w:ascii="Times New Roman" w:hAnsi="Times New Roman" w:cs="Times New Roman"/>
          <w:sz w:val="24"/>
          <w:szCs w:val="24"/>
        </w:rPr>
        <w:t>Disneybounding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Parks.” </w:t>
      </w:r>
      <w:r>
        <w:rPr>
          <w:rFonts w:ascii="Times New Roman" w:hAnsi="Times New Roman" w:cs="Times New Roman"/>
          <w:i/>
          <w:iCs/>
          <w:sz w:val="24"/>
          <w:szCs w:val="24"/>
        </w:rPr>
        <w:t>Fan Phenomena: Disney</w:t>
      </w:r>
      <w:r>
        <w:rPr>
          <w:rFonts w:ascii="Times New Roman" w:hAnsi="Times New Roman" w:cs="Times New Roman"/>
          <w:sz w:val="24"/>
          <w:szCs w:val="24"/>
        </w:rPr>
        <w:t>, edited by Sabrina Mittermeier, Intellect Books</w:t>
      </w:r>
      <w:r w:rsidR="00DC4228">
        <w:rPr>
          <w:rFonts w:ascii="Times New Roman" w:hAnsi="Times New Roman" w:cs="Times New Roman"/>
          <w:sz w:val="24"/>
          <w:szCs w:val="24"/>
        </w:rPr>
        <w:t>, 2022</w:t>
      </w:r>
      <w:r w:rsidR="00213FFB">
        <w:rPr>
          <w:rFonts w:ascii="Times New Roman" w:hAnsi="Times New Roman" w:cs="Times New Roman"/>
          <w:sz w:val="24"/>
          <w:szCs w:val="24"/>
        </w:rPr>
        <w:t>, pp. 104-113</w:t>
      </w:r>
      <w:r w:rsidR="00DC4228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7258F92F" w14:textId="15E3816D" w:rsidR="009D0404" w:rsidRPr="009D0404" w:rsidRDefault="009D0404" w:rsidP="00B549CC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Tale of Two Mothers: Recombining Villainy and Motherhood in </w:t>
      </w:r>
      <w:r>
        <w:rPr>
          <w:rFonts w:ascii="Times New Roman" w:hAnsi="Times New Roman" w:cs="Times New Roman"/>
          <w:i/>
          <w:iCs/>
          <w:sz w:val="24"/>
          <w:szCs w:val="24"/>
        </w:rPr>
        <w:t>Maleficent: Mistress of Evil</w:t>
      </w:r>
      <w:r>
        <w:rPr>
          <w:rFonts w:ascii="Times New Roman" w:hAnsi="Times New Roman" w:cs="Times New Roman"/>
          <w:sz w:val="24"/>
          <w:szCs w:val="24"/>
        </w:rPr>
        <w:t xml:space="preserve"> (2019).” </w:t>
      </w:r>
      <w:r>
        <w:rPr>
          <w:rFonts w:ascii="Times New Roman" w:hAnsi="Times New Roman" w:cs="Times New Roman"/>
          <w:i/>
          <w:iCs/>
          <w:sz w:val="24"/>
          <w:szCs w:val="24"/>
        </w:rPr>
        <w:t>Gender and Female Villains in 21</w:t>
      </w:r>
      <w:r w:rsidRPr="009D040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Century Fairy Tale Narratives: From Evil Queens to Wicked Witches</w:t>
      </w:r>
      <w:r>
        <w:rPr>
          <w:rFonts w:ascii="Times New Roman" w:hAnsi="Times New Roman" w:cs="Times New Roman"/>
          <w:sz w:val="24"/>
          <w:szCs w:val="24"/>
        </w:rPr>
        <w:t>, edited by Natalie Le Clue and Janelle Vermaak-Griessel, Emerald Publishing</w:t>
      </w:r>
      <w:r w:rsidR="001A745D">
        <w:rPr>
          <w:rFonts w:ascii="Times New Roman" w:hAnsi="Times New Roman" w:cs="Times New Roman"/>
          <w:sz w:val="24"/>
          <w:szCs w:val="24"/>
        </w:rPr>
        <w:t>, 2022, pp. 35-46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EA6C8F" w14:textId="6BAD4C67" w:rsidR="00B549CC" w:rsidRDefault="00B549CC" w:rsidP="00B549CC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17A23">
        <w:rPr>
          <w:rFonts w:ascii="Times New Roman" w:hAnsi="Times New Roman" w:cs="Times New Roman"/>
          <w:sz w:val="24"/>
          <w:szCs w:val="24"/>
        </w:rPr>
        <w:t xml:space="preserve">Adopting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17A23">
        <w:rPr>
          <w:rFonts w:ascii="Times New Roman" w:hAnsi="Times New Roman" w:cs="Times New Roman"/>
          <w:sz w:val="24"/>
          <w:szCs w:val="24"/>
        </w:rPr>
        <w:t xml:space="preserve">iversity and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17A23">
        <w:rPr>
          <w:rFonts w:ascii="Times New Roman" w:hAnsi="Times New Roman" w:cs="Times New Roman"/>
          <w:sz w:val="24"/>
          <w:szCs w:val="24"/>
        </w:rPr>
        <w:t xml:space="preserve">gnoring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17A23">
        <w:rPr>
          <w:rFonts w:ascii="Times New Roman" w:hAnsi="Times New Roman" w:cs="Times New Roman"/>
          <w:sz w:val="24"/>
          <w:szCs w:val="24"/>
        </w:rPr>
        <w:t xml:space="preserve">ace: Representations of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17A23">
        <w:rPr>
          <w:rFonts w:ascii="Times New Roman" w:hAnsi="Times New Roman" w:cs="Times New Roman"/>
          <w:sz w:val="24"/>
          <w:szCs w:val="24"/>
        </w:rPr>
        <w:t xml:space="preserve">ace in </w:t>
      </w:r>
      <w:r w:rsidRPr="00317A23">
        <w:rPr>
          <w:rFonts w:ascii="Times New Roman" w:hAnsi="Times New Roman" w:cs="Times New Roman"/>
          <w:i/>
          <w:iCs/>
          <w:sz w:val="24"/>
          <w:szCs w:val="24"/>
        </w:rPr>
        <w:t>Jessie</w:t>
      </w:r>
      <w:r w:rsidRPr="00317A23">
        <w:rPr>
          <w:rFonts w:ascii="Times New Roman" w:hAnsi="Times New Roman" w:cs="Times New Roman"/>
          <w:sz w:val="24"/>
          <w:szCs w:val="24"/>
        </w:rPr>
        <w:t xml:space="preserve">’s and </w:t>
      </w:r>
      <w:r w:rsidRPr="00317A23">
        <w:rPr>
          <w:rFonts w:ascii="Times New Roman" w:hAnsi="Times New Roman" w:cs="Times New Roman"/>
          <w:i/>
          <w:iCs/>
          <w:sz w:val="24"/>
          <w:szCs w:val="24"/>
        </w:rPr>
        <w:t>K.C. Undercover</w:t>
      </w:r>
      <w:r w:rsidRPr="00317A23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317A23">
        <w:rPr>
          <w:rFonts w:ascii="Times New Roman" w:hAnsi="Times New Roman" w:cs="Times New Roman"/>
          <w:sz w:val="24"/>
          <w:szCs w:val="24"/>
        </w:rPr>
        <w:t xml:space="preserve">amilies of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17A23">
        <w:rPr>
          <w:rFonts w:ascii="Times New Roman" w:hAnsi="Times New Roman" w:cs="Times New Roman"/>
          <w:sz w:val="24"/>
          <w:szCs w:val="24"/>
        </w:rPr>
        <w:t>olor.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17A23">
        <w:rPr>
          <w:rFonts w:ascii="Times New Roman" w:hAnsi="Times New Roman" w:cs="Times New Roman"/>
          <w:sz w:val="24"/>
          <w:szCs w:val="24"/>
        </w:rPr>
        <w:t xml:space="preserve"> </w:t>
      </w:r>
      <w:r w:rsidRPr="00317A23">
        <w:rPr>
          <w:rFonts w:ascii="Times New Roman" w:hAnsi="Times New Roman" w:cs="Times New Roman"/>
          <w:i/>
          <w:iCs/>
          <w:sz w:val="24"/>
          <w:szCs w:val="24"/>
        </w:rPr>
        <w:t>Lizzie McGuire to Andi Mack: The Disney Channel’s Tween Programming 2000-2019</w:t>
      </w:r>
      <w:r>
        <w:rPr>
          <w:rFonts w:ascii="Times New Roman" w:hAnsi="Times New Roman" w:cs="Times New Roman"/>
          <w:sz w:val="24"/>
          <w:szCs w:val="24"/>
        </w:rPr>
        <w:t xml:space="preserve">, edited by Christopher Bell, </w:t>
      </w:r>
      <w:r w:rsidRPr="00317A23">
        <w:rPr>
          <w:rFonts w:ascii="Times New Roman" w:hAnsi="Times New Roman" w:cs="Times New Roman"/>
          <w:sz w:val="24"/>
          <w:szCs w:val="24"/>
        </w:rPr>
        <w:t>McFarland</w:t>
      </w:r>
      <w:r w:rsidR="004D46D4">
        <w:rPr>
          <w:rFonts w:ascii="Times New Roman" w:hAnsi="Times New Roman" w:cs="Times New Roman"/>
          <w:sz w:val="24"/>
          <w:szCs w:val="24"/>
        </w:rPr>
        <w:t>, 2020, pp. 129-145.</w:t>
      </w:r>
    </w:p>
    <w:p w14:paraId="795DA47C" w14:textId="77777777" w:rsidR="001E4CC8" w:rsidRDefault="001E4CC8" w:rsidP="00B549CC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6B3C50F8" w14:textId="6253309E" w:rsidR="001E4CC8" w:rsidRDefault="001E4CC8" w:rsidP="00B549CC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Editorial Pieces</w:t>
      </w:r>
    </w:p>
    <w:p w14:paraId="78BE2EAA" w14:textId="371B78E7" w:rsidR="007B39C4" w:rsidRPr="007B39C4" w:rsidRDefault="007B39C4" w:rsidP="00B549CC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7B39C4">
        <w:rPr>
          <w:rFonts w:ascii="Times New Roman" w:hAnsi="Times New Roman" w:cs="Times New Roman"/>
          <w:sz w:val="24"/>
          <w:szCs w:val="24"/>
        </w:rPr>
        <w:t xml:space="preserve">Muir, Robyn, and </w:t>
      </w:r>
      <w:r w:rsidRPr="007B39C4">
        <w:rPr>
          <w:rFonts w:ascii="Times New Roman" w:hAnsi="Times New Roman" w:cs="Times New Roman"/>
          <w:b/>
          <w:bCs/>
          <w:sz w:val="24"/>
          <w:szCs w:val="24"/>
        </w:rPr>
        <w:t>Rebecca Rowe</w:t>
      </w:r>
      <w:r w:rsidRPr="007B39C4">
        <w:rPr>
          <w:rFonts w:ascii="Times New Roman" w:hAnsi="Times New Roman" w:cs="Times New Roman"/>
          <w:sz w:val="24"/>
          <w:szCs w:val="24"/>
        </w:rPr>
        <w:t xml:space="preserve">. “Welcome to the </w:t>
      </w:r>
      <w:r w:rsidRPr="007B39C4">
        <w:rPr>
          <w:rFonts w:ascii="Times New Roman" w:hAnsi="Times New Roman" w:cs="Times New Roman"/>
          <w:i/>
          <w:iCs/>
          <w:sz w:val="24"/>
          <w:szCs w:val="24"/>
        </w:rPr>
        <w:t>International Journal of Disney Studies</w:t>
      </w:r>
      <w:r w:rsidRPr="007B39C4">
        <w:rPr>
          <w:rFonts w:ascii="Times New Roman" w:hAnsi="Times New Roman" w:cs="Times New Roman"/>
          <w:sz w:val="24"/>
          <w:szCs w:val="24"/>
        </w:rPr>
        <w:t xml:space="preserve">.” </w:t>
      </w:r>
      <w:r w:rsidRPr="007B39C4">
        <w:rPr>
          <w:rFonts w:ascii="Times New Roman" w:hAnsi="Times New Roman" w:cs="Times New Roman"/>
          <w:i/>
          <w:iCs/>
          <w:sz w:val="24"/>
          <w:szCs w:val="24"/>
        </w:rPr>
        <w:t>International Journal of Disney Studies</w:t>
      </w:r>
      <w:r w:rsidRPr="007B39C4">
        <w:rPr>
          <w:rFonts w:ascii="Times New Roman" w:hAnsi="Times New Roman" w:cs="Times New Roman"/>
          <w:sz w:val="24"/>
          <w:szCs w:val="24"/>
        </w:rPr>
        <w:t xml:space="preserve">, vol. 1, no. 1, 2025, pp. 3-13, </w:t>
      </w:r>
      <w:hyperlink r:id="rId24" w:history="1">
        <w:r w:rsidRPr="00F97A9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https://doi.org/10.1386/ijds_00001_2</w:t>
        </w:r>
      </w:hyperlink>
      <w:r w:rsidRPr="007B39C4">
        <w:rPr>
          <w:rFonts w:ascii="Times New Roman" w:hAnsi="Times New Roman" w:cs="Times New Roman"/>
          <w:sz w:val="24"/>
          <w:szCs w:val="24"/>
        </w:rPr>
        <w:t>.</w:t>
      </w:r>
    </w:p>
    <w:p w14:paraId="50F4EC39" w14:textId="55F024BC" w:rsidR="00A2574E" w:rsidRPr="00A2574E" w:rsidRDefault="00A2574E" w:rsidP="00B549CC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Rowe, Rebecca</w:t>
      </w:r>
      <w:r>
        <w:rPr>
          <w:rFonts w:ascii="Times New Roman" w:hAnsi="Times New Roman" w:cs="Times New Roman"/>
          <w:sz w:val="24"/>
          <w:szCs w:val="24"/>
        </w:rPr>
        <w:t xml:space="preserve">, and Madeleine Hunter. “‘Growing Up Means Adapting’: Childhood and Adaptation.” </w:t>
      </w:r>
      <w:r>
        <w:rPr>
          <w:rFonts w:ascii="Times New Roman" w:hAnsi="Times New Roman" w:cs="Times New Roman"/>
          <w:i/>
          <w:iCs/>
          <w:sz w:val="24"/>
          <w:szCs w:val="24"/>
        </w:rPr>
        <w:t>Adaptation and Childhood</w:t>
      </w:r>
      <w:r>
        <w:rPr>
          <w:rFonts w:ascii="Times New Roman" w:hAnsi="Times New Roman" w:cs="Times New Roman"/>
          <w:sz w:val="24"/>
          <w:szCs w:val="24"/>
        </w:rPr>
        <w:t xml:space="preserve">, special issue of </w:t>
      </w:r>
      <w:r>
        <w:rPr>
          <w:rFonts w:ascii="Times New Roman" w:hAnsi="Times New Roman" w:cs="Times New Roman"/>
          <w:i/>
          <w:iCs/>
          <w:sz w:val="24"/>
          <w:szCs w:val="24"/>
        </w:rPr>
        <w:t>Adaptation</w:t>
      </w:r>
      <w:r>
        <w:rPr>
          <w:rFonts w:ascii="Times New Roman" w:hAnsi="Times New Roman" w:cs="Times New Roman"/>
          <w:sz w:val="24"/>
          <w:szCs w:val="24"/>
        </w:rPr>
        <w:t xml:space="preserve">, edited by Madeleine Hunter and Rebecca Rowe, vol. 17, no. 3, 2024, pp. 341-348, </w:t>
      </w:r>
      <w:hyperlink r:id="rId25" w:history="1">
        <w:r w:rsidRPr="00A2574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https://doi.org/10.1093/adaptation/apae024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5AC1CB6" w14:textId="3992D4A7" w:rsidR="001E4CC8" w:rsidRDefault="001E4CC8" w:rsidP="00B549CC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Rowe, Rebecca</w:t>
      </w:r>
      <w:r>
        <w:rPr>
          <w:rFonts w:ascii="Times New Roman" w:hAnsi="Times New Roman" w:cs="Times New Roman"/>
          <w:sz w:val="24"/>
          <w:szCs w:val="24"/>
        </w:rPr>
        <w:t xml:space="preserve">, and Hannah Helm. “Conclusion: The Power of a Mickey Mouse Topic.” </w:t>
      </w:r>
      <w:r>
        <w:rPr>
          <w:rFonts w:ascii="Times New Roman" w:hAnsi="Times New Roman" w:cs="Times New Roman"/>
          <w:i/>
          <w:iCs/>
          <w:sz w:val="24"/>
          <w:szCs w:val="24"/>
        </w:rPr>
        <w:t>The Cultural Legacy of Disney: A Century of Magic</w:t>
      </w:r>
      <w:r>
        <w:rPr>
          <w:rFonts w:ascii="Times New Roman" w:hAnsi="Times New Roman" w:cs="Times New Roman"/>
          <w:sz w:val="24"/>
          <w:szCs w:val="24"/>
        </w:rPr>
        <w:t xml:space="preserve">, edited by Robyn Muir, </w:t>
      </w:r>
      <w:r w:rsidRPr="001E4CC8">
        <w:rPr>
          <w:rFonts w:ascii="Times New Roman" w:hAnsi="Times New Roman" w:cs="Times New Roman"/>
          <w:sz w:val="24"/>
          <w:szCs w:val="24"/>
        </w:rPr>
        <w:t>Rebecca Rowe</w:t>
      </w:r>
      <w:r w:rsidRPr="00642A57">
        <w:rPr>
          <w:rFonts w:ascii="Times New Roman" w:hAnsi="Times New Roman" w:cs="Times New Roman"/>
          <w:sz w:val="24"/>
          <w:szCs w:val="24"/>
        </w:rPr>
        <w:t>, Hannah Helm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642A57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642A57">
        <w:rPr>
          <w:rFonts w:ascii="Times New Roman" w:hAnsi="Times New Roman" w:cs="Times New Roman"/>
          <w:sz w:val="24"/>
          <w:szCs w:val="24"/>
        </w:rPr>
        <w:t>Aguiló</w:t>
      </w:r>
      <w:proofErr w:type="spellEnd"/>
      <w:r w:rsidRPr="00642A57">
        <w:rPr>
          <w:rFonts w:ascii="Times New Roman" w:hAnsi="Times New Roman" w:cs="Times New Roman"/>
          <w:sz w:val="24"/>
          <w:szCs w:val="24"/>
        </w:rPr>
        <w:t>-Pérez</w:t>
      </w:r>
      <w:r>
        <w:rPr>
          <w:rFonts w:ascii="Times New Roman" w:hAnsi="Times New Roman" w:cs="Times New Roman"/>
          <w:sz w:val="24"/>
          <w:szCs w:val="24"/>
        </w:rPr>
        <w:t>, 2024, pp. 203-219.</w:t>
      </w:r>
    </w:p>
    <w:p w14:paraId="4652A914" w14:textId="68EC0082" w:rsidR="001E4CC8" w:rsidRPr="001E4CC8" w:rsidRDefault="001E4CC8" w:rsidP="00B549CC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642A57">
        <w:rPr>
          <w:rFonts w:ascii="Times New Roman" w:hAnsi="Times New Roman" w:cs="Times New Roman"/>
          <w:sz w:val="24"/>
          <w:szCs w:val="24"/>
        </w:rPr>
        <w:t xml:space="preserve">Muir, Robyn, </w:t>
      </w:r>
      <w:r w:rsidRPr="00642A57">
        <w:rPr>
          <w:rFonts w:ascii="Times New Roman" w:hAnsi="Times New Roman" w:cs="Times New Roman"/>
          <w:b/>
          <w:bCs/>
          <w:sz w:val="24"/>
          <w:szCs w:val="24"/>
        </w:rPr>
        <w:t>Rebecca Rowe</w:t>
      </w:r>
      <w:r w:rsidRPr="00642A57">
        <w:rPr>
          <w:rFonts w:ascii="Times New Roman" w:hAnsi="Times New Roman" w:cs="Times New Roman"/>
          <w:sz w:val="24"/>
          <w:szCs w:val="24"/>
        </w:rPr>
        <w:t>, Hannah Helm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642A57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642A57">
        <w:rPr>
          <w:rFonts w:ascii="Times New Roman" w:hAnsi="Times New Roman" w:cs="Times New Roman"/>
          <w:sz w:val="24"/>
          <w:szCs w:val="24"/>
        </w:rPr>
        <w:t>Aguiló</w:t>
      </w:r>
      <w:proofErr w:type="spellEnd"/>
      <w:r w:rsidRPr="00642A57">
        <w:rPr>
          <w:rFonts w:ascii="Times New Roman" w:hAnsi="Times New Roman" w:cs="Times New Roman"/>
          <w:sz w:val="24"/>
          <w:szCs w:val="24"/>
        </w:rPr>
        <w:t>-Pérez</w:t>
      </w:r>
      <w:r>
        <w:rPr>
          <w:rFonts w:ascii="Times New Roman" w:hAnsi="Times New Roman" w:cs="Times New Roman"/>
          <w:sz w:val="24"/>
          <w:szCs w:val="24"/>
        </w:rPr>
        <w:t xml:space="preserve">. “Introduction: The Wonderful(?) World of Disney.” </w:t>
      </w:r>
      <w:r>
        <w:rPr>
          <w:rFonts w:ascii="Times New Roman" w:hAnsi="Times New Roman" w:cs="Times New Roman"/>
          <w:i/>
          <w:iCs/>
          <w:sz w:val="24"/>
          <w:szCs w:val="24"/>
        </w:rPr>
        <w:t>The Cultural Legacy of Disney: A Century of Magic</w:t>
      </w:r>
      <w:r>
        <w:rPr>
          <w:rFonts w:ascii="Times New Roman" w:hAnsi="Times New Roman" w:cs="Times New Roman"/>
          <w:sz w:val="24"/>
          <w:szCs w:val="24"/>
        </w:rPr>
        <w:t xml:space="preserve">, edited by Robyn Muir, </w:t>
      </w:r>
      <w:r w:rsidRPr="001E4CC8">
        <w:rPr>
          <w:rFonts w:ascii="Times New Roman" w:hAnsi="Times New Roman" w:cs="Times New Roman"/>
          <w:sz w:val="24"/>
          <w:szCs w:val="24"/>
        </w:rPr>
        <w:t>Rebecca Rowe</w:t>
      </w:r>
      <w:r w:rsidRPr="00642A57">
        <w:rPr>
          <w:rFonts w:ascii="Times New Roman" w:hAnsi="Times New Roman" w:cs="Times New Roman"/>
          <w:sz w:val="24"/>
          <w:szCs w:val="24"/>
        </w:rPr>
        <w:t>, Hannah Helm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642A57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642A57">
        <w:rPr>
          <w:rFonts w:ascii="Times New Roman" w:hAnsi="Times New Roman" w:cs="Times New Roman"/>
          <w:sz w:val="24"/>
          <w:szCs w:val="24"/>
        </w:rPr>
        <w:t>Aguiló</w:t>
      </w:r>
      <w:proofErr w:type="spellEnd"/>
      <w:r w:rsidRPr="00642A57">
        <w:rPr>
          <w:rFonts w:ascii="Times New Roman" w:hAnsi="Times New Roman" w:cs="Times New Roman"/>
          <w:sz w:val="24"/>
          <w:szCs w:val="24"/>
        </w:rPr>
        <w:t>-Pérez</w:t>
      </w:r>
      <w:r>
        <w:rPr>
          <w:rFonts w:ascii="Times New Roman" w:hAnsi="Times New Roman" w:cs="Times New Roman"/>
          <w:sz w:val="24"/>
          <w:szCs w:val="24"/>
        </w:rPr>
        <w:t>, 2024, pp. 1-21.</w:t>
      </w:r>
    </w:p>
    <w:p w14:paraId="6491205E" w14:textId="77777777" w:rsidR="0060321D" w:rsidRDefault="0060321D" w:rsidP="00784FFA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72447" w14:textId="305D8722" w:rsidR="0004128B" w:rsidRDefault="0004128B" w:rsidP="00784FFA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Book Reviews</w:t>
      </w:r>
    </w:p>
    <w:p w14:paraId="0E97916E" w14:textId="32798776" w:rsidR="00927555" w:rsidRPr="00927555" w:rsidRDefault="00927555" w:rsidP="00060B77">
      <w:pPr>
        <w:pStyle w:val="doi"/>
        <w:shd w:val="clear" w:color="auto" w:fill="FFFFFF"/>
        <w:spacing w:before="0" w:beforeAutospacing="0" w:after="0" w:afterAutospacing="0"/>
        <w:ind w:left="1440" w:hanging="720"/>
      </w:pPr>
      <w:r w:rsidRPr="00927555">
        <w:rPr>
          <w:i/>
          <w:iCs/>
        </w:rPr>
        <w:t>Contemporary Hollywood Animation: Style, Storytelling, Culture and Ideology Since the 1990s</w:t>
      </w:r>
      <w:r>
        <w:t xml:space="preserve">, by Noel Brown. </w:t>
      </w:r>
      <w:r>
        <w:rPr>
          <w:i/>
          <w:iCs/>
        </w:rPr>
        <w:t>The Lion and the Unicorn</w:t>
      </w:r>
      <w:r w:rsidR="00060B77">
        <w:t xml:space="preserve">, vol. 45, no. 2, 2021, pp. 251-253, </w:t>
      </w:r>
      <w:hyperlink r:id="rId26" w:history="1">
        <w:r w:rsidR="00060B77" w:rsidRPr="00060B77">
          <w:rPr>
            <w:rStyle w:val="Hyperlink"/>
            <w:color w:val="0000FF"/>
          </w:rPr>
          <w:t>doi:10.1353/uni.2021.0020</w:t>
        </w:r>
      </w:hyperlink>
      <w:r w:rsidR="00060B77">
        <w:rPr>
          <w:rFonts w:ascii="Source Sans Pro" w:hAnsi="Source Sans Pro"/>
          <w:color w:val="0A0A0A"/>
        </w:rPr>
        <w:t>.</w:t>
      </w:r>
    </w:p>
    <w:p w14:paraId="49E01B00" w14:textId="294D1E7E" w:rsidR="001F7731" w:rsidRPr="001F7731" w:rsidRDefault="001F7731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Representing Agency in Popular Culture: Children and Youth on Page, Screen, and In Between</w:t>
      </w:r>
      <w:r w:rsidR="006337A8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 xml:space="preserve">dited by Ingrid E. Castro and Jessica Clark. </w:t>
      </w:r>
      <w:r>
        <w:rPr>
          <w:rFonts w:ascii="Times New Roman" w:hAnsi="Times New Roman" w:cs="Times New Roman"/>
          <w:i/>
          <w:iCs/>
          <w:sz w:val="24"/>
          <w:szCs w:val="24"/>
        </w:rPr>
        <w:t>Children’s Literature</w:t>
      </w:r>
      <w:r>
        <w:rPr>
          <w:rFonts w:ascii="Times New Roman" w:hAnsi="Times New Roman" w:cs="Times New Roman"/>
          <w:sz w:val="24"/>
          <w:szCs w:val="24"/>
        </w:rPr>
        <w:t>, vol. 48, 2020, pp. 285-289</w:t>
      </w:r>
      <w:r w:rsidR="008C5BDD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="008C5BDD" w:rsidRPr="008C5BDD">
          <w:rPr>
            <w:rStyle w:val="Hyperlink"/>
            <w:rFonts w:ascii="Times New Roman" w:hAnsi="Times New Roman" w:cs="Times New Roman"/>
            <w:sz w:val="24"/>
            <w:szCs w:val="24"/>
          </w:rPr>
          <w:t>doi:10.1353/chl.2020.0019</w:t>
        </w:r>
      </w:hyperlink>
      <w:r w:rsidR="008C5BDD">
        <w:rPr>
          <w:rFonts w:ascii="Times New Roman" w:hAnsi="Times New Roman" w:cs="Times New Roman"/>
          <w:sz w:val="24"/>
          <w:szCs w:val="24"/>
        </w:rPr>
        <w:t>.</w:t>
      </w:r>
    </w:p>
    <w:p w14:paraId="2EBA038D" w14:textId="2714997C" w:rsidR="0004128B" w:rsidRDefault="0004128B" w:rsidP="0004128B">
      <w:pPr>
        <w:ind w:left="1440" w:hanging="72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2573C">
        <w:rPr>
          <w:rFonts w:ascii="Times New Roman" w:hAnsi="Times New Roman" w:cs="Times New Roman"/>
          <w:i/>
          <w:iCs/>
          <w:sz w:val="24"/>
          <w:szCs w:val="24"/>
        </w:rPr>
        <w:t>Contemporary British Children’s Fiction and Cosmopolitanism</w:t>
      </w:r>
      <w:r w:rsidR="006337A8">
        <w:rPr>
          <w:rFonts w:ascii="Times New Roman" w:hAnsi="Times New Roman" w:cs="Times New Roman"/>
          <w:sz w:val="24"/>
          <w:szCs w:val="24"/>
        </w:rPr>
        <w:t>,</w:t>
      </w:r>
      <w:r w:rsidRPr="0022573C">
        <w:rPr>
          <w:rFonts w:ascii="Times New Roman" w:hAnsi="Times New Roman" w:cs="Times New Roman"/>
          <w:sz w:val="24"/>
          <w:szCs w:val="24"/>
        </w:rPr>
        <w:t xml:space="preserve"> by Fiona McCulloch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Children’s Literature Association Quarterly</w:t>
      </w:r>
      <w:r>
        <w:rPr>
          <w:rFonts w:ascii="Times New Roman" w:hAnsi="Times New Roman" w:cs="Times New Roman"/>
          <w:sz w:val="24"/>
          <w:szCs w:val="24"/>
        </w:rPr>
        <w:t xml:space="preserve">, vol. 44, no. 1, 2019, pp. 120—122, </w:t>
      </w:r>
      <w:hyperlink r:id="rId28" w:history="1">
        <w:r w:rsidRPr="00B36CA7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doi:10.1353/chq.2019.0012</w:t>
        </w:r>
      </w:hyperlink>
      <w:r w:rsidRPr="00B36C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5C50EA42" w14:textId="2737D95E" w:rsidR="00771885" w:rsidRDefault="00771885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249ABA80" w14:textId="4C9CD688" w:rsidR="00771885" w:rsidRDefault="00771885" w:rsidP="0004128B">
      <w:pPr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Public-Facing Work</w:t>
      </w:r>
    </w:p>
    <w:p w14:paraId="2D4DE70A" w14:textId="274140A0" w:rsidR="005558B0" w:rsidRPr="005558B0" w:rsidRDefault="00947743" w:rsidP="0004128B">
      <w:pPr>
        <w:ind w:left="144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Articles and </w:t>
      </w:r>
      <w:r w:rsidR="005558B0">
        <w:rPr>
          <w:rFonts w:ascii="Times New Roman" w:hAnsi="Times New Roman" w:cs="Times New Roman"/>
          <w:i/>
          <w:iCs/>
          <w:sz w:val="24"/>
          <w:szCs w:val="24"/>
        </w:rPr>
        <w:t>Blog Posts</w:t>
      </w:r>
    </w:p>
    <w:p w14:paraId="4A259F49" w14:textId="33BDAE9D" w:rsidR="00685715" w:rsidRPr="00685715" w:rsidRDefault="00685715" w:rsidP="00947743">
      <w:pPr>
        <w:ind w:left="1440" w:hanging="720"/>
        <w:rPr>
          <w:rFonts w:ascii="Times New Roman" w:hAnsi="Times New Roman" w:cs="Times New Roman"/>
          <w:sz w:val="24"/>
          <w:szCs w:val="24"/>
        </w:rPr>
      </w:pPr>
      <w:bookmarkStart w:id="5" w:name="_Hlk129254607"/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685715">
        <w:rPr>
          <w:rFonts w:ascii="Times New Roman" w:hAnsi="Times New Roman" w:cs="Times New Roman"/>
          <w:sz w:val="24"/>
          <w:szCs w:val="24"/>
        </w:rPr>
        <w:t xml:space="preserve">Solving the Case of the Childlike Adult in </w:t>
      </w:r>
      <w:r w:rsidRPr="00685715">
        <w:rPr>
          <w:rFonts w:ascii="Times New Roman" w:hAnsi="Times New Roman" w:cs="Times New Roman"/>
          <w:i/>
          <w:iCs/>
          <w:sz w:val="24"/>
          <w:szCs w:val="24"/>
        </w:rPr>
        <w:t>Detective Pikachu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ChLA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Global Committee</w:t>
      </w:r>
      <w:r>
        <w:rPr>
          <w:rFonts w:ascii="Times New Roman" w:hAnsi="Times New Roman" w:cs="Times New Roman"/>
          <w:sz w:val="24"/>
          <w:szCs w:val="24"/>
        </w:rPr>
        <w:t xml:space="preserve">, 10 December 2024, </w:t>
      </w:r>
      <w:hyperlink r:id="rId29" w:history="1">
        <w:r w:rsidRPr="00DB154A">
          <w:rPr>
            <w:rStyle w:val="Hyperlink"/>
            <w:rFonts w:ascii="Times New Roman" w:hAnsi="Times New Roman" w:cs="Times New Roman"/>
            <w:sz w:val="24"/>
            <w:szCs w:val="24"/>
          </w:rPr>
          <w:t>https://childlitassn.wixsite.com/intlcommittee/single-post/solving-the-case-of-the-childlike-adult-in-detective-pikachu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7959D9" w14:textId="52455DA0" w:rsidR="00947743" w:rsidRDefault="00947743" w:rsidP="00947743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47743">
        <w:rPr>
          <w:rFonts w:ascii="Times New Roman" w:hAnsi="Times New Roman" w:cs="Times New Roman"/>
          <w:sz w:val="24"/>
          <w:szCs w:val="24"/>
        </w:rPr>
        <w:t xml:space="preserve">Disney’s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47743">
        <w:rPr>
          <w:rFonts w:ascii="Times New Roman" w:hAnsi="Times New Roman" w:cs="Times New Roman"/>
          <w:sz w:val="24"/>
          <w:szCs w:val="24"/>
        </w:rPr>
        <w:t xml:space="preserve">entury of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47743">
        <w:rPr>
          <w:rFonts w:ascii="Times New Roman" w:hAnsi="Times New Roman" w:cs="Times New Roman"/>
          <w:sz w:val="24"/>
          <w:szCs w:val="24"/>
        </w:rPr>
        <w:t xml:space="preserve">anufactured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47743">
        <w:rPr>
          <w:rFonts w:ascii="Times New Roman" w:hAnsi="Times New Roman" w:cs="Times New Roman"/>
          <w:sz w:val="24"/>
          <w:szCs w:val="24"/>
        </w:rPr>
        <w:t>agic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iCs/>
          <w:sz w:val="24"/>
          <w:szCs w:val="24"/>
        </w:rPr>
        <w:t>360Info</w:t>
      </w:r>
      <w:r>
        <w:rPr>
          <w:rFonts w:ascii="Times New Roman" w:hAnsi="Times New Roman" w:cs="Times New Roman"/>
          <w:sz w:val="24"/>
          <w:szCs w:val="24"/>
        </w:rPr>
        <w:t xml:space="preserve">, 18 October 2023, </w:t>
      </w:r>
      <w:hyperlink r:id="rId30" w:history="1">
        <w:r w:rsidRPr="002461CA">
          <w:rPr>
            <w:rStyle w:val="Hyperlink"/>
            <w:rFonts w:ascii="Times New Roman" w:hAnsi="Times New Roman" w:cs="Times New Roman"/>
            <w:sz w:val="24"/>
            <w:szCs w:val="24"/>
          </w:rPr>
          <w:t>https://360info.org/disneys-century-of-manufactured-magic/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7C256F" w14:textId="024D7E3E" w:rsidR="00947743" w:rsidRPr="00947743" w:rsidRDefault="00947743" w:rsidP="0094774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47743">
        <w:rPr>
          <w:rFonts w:ascii="Times New Roman" w:hAnsi="Times New Roman" w:cs="Times New Roman"/>
          <w:sz w:val="24"/>
          <w:szCs w:val="24"/>
        </w:rPr>
        <w:t xml:space="preserve">Republished to: </w:t>
      </w:r>
      <w:hyperlink r:id="rId31" w:tgtFrame="_blank" w:history="1">
        <w:r w:rsidRPr="00947743">
          <w:rPr>
            <w:rStyle w:val="Hyperlink"/>
            <w:rFonts w:ascii="Times New Roman" w:hAnsi="Times New Roman" w:cs="Times New Roman"/>
            <w:sz w:val="24"/>
            <w:szCs w:val="24"/>
          </w:rPr>
          <w:t>CNBCTV18</w:t>
        </w:r>
      </w:hyperlink>
      <w:r w:rsidRPr="009477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32" w:tgtFrame="_blank" w:history="1">
        <w:r w:rsidRPr="00947743">
          <w:rPr>
            <w:rStyle w:val="Hyperlink"/>
            <w:rFonts w:ascii="Times New Roman" w:hAnsi="Times New Roman" w:cs="Times New Roman"/>
            <w:sz w:val="24"/>
            <w:szCs w:val="24"/>
          </w:rPr>
          <w:t>Smart Company</w:t>
        </w:r>
      </w:hyperlink>
      <w:r w:rsidRPr="00947743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hyperlink r:id="rId33" w:tgtFrame="_blank" w:history="1">
        <w:r w:rsidRPr="00947743">
          <w:rPr>
            <w:rStyle w:val="Hyperlink"/>
            <w:rFonts w:ascii="Times New Roman" w:hAnsi="Times New Roman" w:cs="Times New Roman"/>
            <w:sz w:val="24"/>
            <w:szCs w:val="24"/>
          </w:rPr>
          <w:t>East Mojo</w:t>
        </w:r>
      </w:hyperlink>
      <w:r w:rsidRPr="00947743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hyperlink r:id="rId34" w:tgtFrame="_blank" w:history="1">
        <w:r w:rsidRPr="00947743">
          <w:rPr>
            <w:rStyle w:val="Hyperlink"/>
            <w:rFonts w:ascii="Times New Roman" w:hAnsi="Times New Roman" w:cs="Times New Roman"/>
            <w:sz w:val="24"/>
            <w:szCs w:val="24"/>
          </w:rPr>
          <w:t>Big News Network</w:t>
        </w:r>
      </w:hyperlink>
      <w:r w:rsidRPr="00947743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hyperlink r:id="rId35" w:tgtFrame="_blank" w:history="1">
        <w:proofErr w:type="spellStart"/>
        <w:r w:rsidRPr="00947743">
          <w:rPr>
            <w:rStyle w:val="Hyperlink"/>
            <w:rFonts w:ascii="Times New Roman" w:hAnsi="Times New Roman" w:cs="Times New Roman"/>
            <w:sz w:val="24"/>
            <w:szCs w:val="24"/>
          </w:rPr>
          <w:t>Latestly</w:t>
        </w:r>
        <w:proofErr w:type="spellEnd"/>
      </w:hyperlink>
      <w:r w:rsidRPr="00947743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hyperlink r:id="rId36" w:tgtFrame="_blank" w:history="1">
        <w:proofErr w:type="spellStart"/>
        <w:r w:rsidRPr="00947743">
          <w:rPr>
            <w:rStyle w:val="Hyperlink"/>
            <w:rFonts w:ascii="Times New Roman" w:hAnsi="Times New Roman" w:cs="Times New Roman"/>
            <w:sz w:val="24"/>
            <w:szCs w:val="24"/>
          </w:rPr>
          <w:t>Devdiscourse</w:t>
        </w:r>
        <w:proofErr w:type="spellEnd"/>
      </w:hyperlink>
      <w:r w:rsidRPr="00947743">
        <w:rPr>
          <w:rFonts w:ascii="Times New Roman" w:hAnsi="Times New Roman" w:cs="Times New Roman"/>
          <w:color w:val="212121"/>
          <w:sz w:val="24"/>
          <w:szCs w:val="24"/>
        </w:rPr>
        <w:t xml:space="preserve">, and </w:t>
      </w:r>
      <w:hyperlink r:id="rId37" w:tgtFrame="_blank" w:history="1">
        <w:proofErr w:type="spellStart"/>
        <w:r w:rsidRPr="00947743">
          <w:rPr>
            <w:rStyle w:val="Hyperlink"/>
            <w:rFonts w:ascii="Times New Roman" w:hAnsi="Times New Roman" w:cs="Times New Roman"/>
            <w:sz w:val="24"/>
            <w:szCs w:val="24"/>
          </w:rPr>
          <w:t>Newsdrum</w:t>
        </w:r>
        <w:proofErr w:type="spellEnd"/>
      </w:hyperlink>
    </w:p>
    <w:p w14:paraId="6EEADE06" w14:textId="4896B3DE" w:rsidR="00EE7E5C" w:rsidRPr="00EE7E5C" w:rsidRDefault="00EE7E5C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Rowe, Rebecca</w:t>
      </w:r>
      <w:r>
        <w:rPr>
          <w:rFonts w:ascii="Times New Roman" w:hAnsi="Times New Roman" w:cs="Times New Roman"/>
          <w:sz w:val="24"/>
          <w:szCs w:val="24"/>
        </w:rPr>
        <w:t xml:space="preserve">, Robyn Muir, Bee Eldridge, Amy Davis, and Peter Cullen Bryan. “Decades of Disney: 100 Years of Magic.” </w:t>
      </w:r>
      <w:r>
        <w:rPr>
          <w:rFonts w:ascii="Times New Roman" w:hAnsi="Times New Roman" w:cs="Times New Roman"/>
          <w:i/>
          <w:iCs/>
          <w:sz w:val="24"/>
          <w:szCs w:val="24"/>
        </w:rPr>
        <w:t>Disney, Culture and Society Research Network</w:t>
      </w:r>
      <w:r>
        <w:rPr>
          <w:rFonts w:ascii="Times New Roman" w:hAnsi="Times New Roman" w:cs="Times New Roman"/>
          <w:sz w:val="24"/>
          <w:szCs w:val="24"/>
        </w:rPr>
        <w:t xml:space="preserve">, 16 October 2023, </w:t>
      </w:r>
      <w:hyperlink r:id="rId38" w:history="1">
        <w:r w:rsidRPr="00C028B0">
          <w:rPr>
            <w:rStyle w:val="Hyperlink"/>
            <w:rFonts w:ascii="Times New Roman" w:hAnsi="Times New Roman" w:cs="Times New Roman"/>
            <w:sz w:val="24"/>
            <w:szCs w:val="24"/>
          </w:rPr>
          <w:t>https://www.dis-net.org/post/decades-of-disney-100-years-of-magic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D9FFCA" w14:textId="0538CBB0" w:rsidR="006B7066" w:rsidRPr="006B7066" w:rsidRDefault="006B7066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“Not Just in Theaters: How the Pandemic Has Changed How We Watch Disney Films.” </w:t>
      </w:r>
      <w:r>
        <w:rPr>
          <w:rFonts w:ascii="Times New Roman" w:hAnsi="Times New Roman" w:cs="Times New Roman"/>
          <w:i/>
          <w:iCs/>
          <w:sz w:val="24"/>
          <w:szCs w:val="24"/>
        </w:rPr>
        <w:t>Disney, Culture and Society Research Network</w:t>
      </w:r>
      <w:r>
        <w:rPr>
          <w:rFonts w:ascii="Times New Roman" w:hAnsi="Times New Roman" w:cs="Times New Roman"/>
          <w:sz w:val="24"/>
          <w:szCs w:val="24"/>
        </w:rPr>
        <w:t xml:space="preserve">, 22 Aug 2023, </w:t>
      </w:r>
      <w:hyperlink r:id="rId39" w:history="1">
        <w:r w:rsidRPr="00387FFD">
          <w:rPr>
            <w:rStyle w:val="Hyperlink"/>
            <w:rFonts w:ascii="Times New Roman" w:hAnsi="Times New Roman" w:cs="Times New Roman"/>
            <w:sz w:val="24"/>
            <w:szCs w:val="24"/>
          </w:rPr>
          <w:t>https://www.dis-net.org/post/not-just-in-theaters-how-the-pandemic-has-changed-how-we-watch-disney-films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066123" w14:textId="5D4172B2" w:rsidR="00DA6F8A" w:rsidRDefault="00DA6F8A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DA6F8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A6F8A">
        <w:rPr>
          <w:rFonts w:ascii="Times New Roman" w:hAnsi="Times New Roman" w:cs="Times New Roman"/>
          <w:sz w:val="24"/>
          <w:szCs w:val="24"/>
        </w:rPr>
        <w:t>DisNet</w:t>
      </w:r>
      <w:proofErr w:type="spellEnd"/>
      <w:r w:rsidRPr="00DA6F8A">
        <w:rPr>
          <w:rFonts w:ascii="Times New Roman" w:hAnsi="Times New Roman" w:cs="Times New Roman"/>
          <w:sz w:val="24"/>
          <w:szCs w:val="24"/>
        </w:rPr>
        <w:t xml:space="preserve"> and Animation Immersion: Disney Synergy Turns Us into Kids.” </w:t>
      </w:r>
      <w:r w:rsidRPr="00DA6F8A">
        <w:rPr>
          <w:rFonts w:ascii="Times New Roman" w:hAnsi="Times New Roman" w:cs="Times New Roman"/>
          <w:i/>
          <w:iCs/>
          <w:sz w:val="24"/>
          <w:szCs w:val="24"/>
        </w:rPr>
        <w:t>Disney, Culture and Society Research Network</w:t>
      </w:r>
      <w:r w:rsidRPr="00DA6F8A">
        <w:rPr>
          <w:rFonts w:ascii="Times New Roman" w:hAnsi="Times New Roman" w:cs="Times New Roman"/>
          <w:sz w:val="24"/>
          <w:szCs w:val="24"/>
        </w:rPr>
        <w:t xml:space="preserve">, 17 April 2023, </w:t>
      </w:r>
      <w:hyperlink r:id="rId40" w:history="1">
        <w:r w:rsidRPr="00195CFA">
          <w:rPr>
            <w:rStyle w:val="Hyperlink"/>
            <w:rFonts w:ascii="Times New Roman" w:hAnsi="Times New Roman" w:cs="Times New Roman"/>
            <w:sz w:val="24"/>
            <w:szCs w:val="24"/>
          </w:rPr>
          <w:t>https://disnetwork.wixsite.com/disnet/post/disnet-and-animation-immersion-disney-synergy-turns-us-into-kids</w:t>
        </w:r>
      </w:hyperlink>
      <w:r w:rsidRPr="00DA6F8A">
        <w:rPr>
          <w:rFonts w:ascii="Times New Roman" w:hAnsi="Times New Roman" w:cs="Times New Roman"/>
          <w:sz w:val="24"/>
          <w:szCs w:val="24"/>
        </w:rPr>
        <w:t>.</w:t>
      </w:r>
    </w:p>
    <w:p w14:paraId="37DEF487" w14:textId="31C0D7DA" w:rsidR="00771885" w:rsidRDefault="00771885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Pooh with a Thousand Faces.” </w:t>
      </w:r>
      <w:r>
        <w:rPr>
          <w:rFonts w:ascii="Times New Roman" w:hAnsi="Times New Roman" w:cs="Times New Roman"/>
          <w:i/>
          <w:iCs/>
          <w:sz w:val="24"/>
          <w:szCs w:val="24"/>
        </w:rPr>
        <w:t>Disney, Culture and Society Research Network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1842">
        <w:rPr>
          <w:rFonts w:ascii="Times New Roman" w:hAnsi="Times New Roman" w:cs="Times New Roman"/>
          <w:sz w:val="24"/>
          <w:szCs w:val="24"/>
        </w:rPr>
        <w:t xml:space="preserve"> 8 March 2023,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1B2801">
          <w:rPr>
            <w:rStyle w:val="Hyperlink"/>
            <w:rFonts w:ascii="Times New Roman" w:hAnsi="Times New Roman" w:cs="Times New Roman"/>
            <w:sz w:val="24"/>
            <w:szCs w:val="24"/>
          </w:rPr>
          <w:t>https://disnetwork.wixsite.com/disnet/post/the-pooh-with-a-thousand-faces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AB80F8" w14:textId="77777777" w:rsidR="005558B0" w:rsidRDefault="005558B0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627336DF" w14:textId="7D94D0AF" w:rsidR="005558B0" w:rsidRDefault="005558B0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Interviews</w:t>
      </w:r>
    </w:p>
    <w:p w14:paraId="164ABB36" w14:textId="24B297EB" w:rsidR="00286440" w:rsidRPr="00286440" w:rsidRDefault="00286440" w:rsidP="004A1A91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bookmarkStart w:id="6" w:name="_Hlk172366413"/>
      <w:bookmarkStart w:id="7" w:name="_Hlk159316096"/>
      <w:r>
        <w:rPr>
          <w:rFonts w:ascii="Times New Roman" w:hAnsi="Times New Roman" w:cs="Times New Roman"/>
          <w:sz w:val="24"/>
          <w:szCs w:val="24"/>
        </w:rPr>
        <w:t xml:space="preserve">Muir, Robyn, and </w:t>
      </w:r>
      <w:r>
        <w:rPr>
          <w:rFonts w:ascii="Times New Roman" w:hAnsi="Times New Roman" w:cs="Times New Roman"/>
          <w:b/>
          <w:bCs/>
          <w:sz w:val="24"/>
          <w:szCs w:val="24"/>
        </w:rPr>
        <w:t>Rebecca Rowe</w:t>
      </w:r>
      <w:r>
        <w:rPr>
          <w:rFonts w:ascii="Times New Roman" w:hAnsi="Times New Roman" w:cs="Times New Roman"/>
          <w:sz w:val="24"/>
          <w:szCs w:val="24"/>
        </w:rPr>
        <w:t xml:space="preserve">. “New Magic.” </w:t>
      </w:r>
      <w:r>
        <w:rPr>
          <w:rFonts w:ascii="Times New Roman" w:hAnsi="Times New Roman" w:cs="Times New Roman"/>
          <w:i/>
          <w:iCs/>
          <w:sz w:val="24"/>
          <w:szCs w:val="24"/>
        </w:rPr>
        <w:t>IQ Magazine</w:t>
      </w:r>
      <w:r>
        <w:rPr>
          <w:rFonts w:ascii="Times New Roman" w:hAnsi="Times New Roman" w:cs="Times New Roman"/>
          <w:sz w:val="24"/>
          <w:szCs w:val="24"/>
        </w:rPr>
        <w:t xml:space="preserve">, Intellect 40 edition, 2024, pp. 62-65, </w:t>
      </w:r>
      <w:hyperlink r:id="rId42" w:history="1">
        <w:r w:rsidRPr="00DF1FA1">
          <w:rPr>
            <w:rStyle w:val="Hyperlink"/>
            <w:rFonts w:ascii="Times New Roman" w:hAnsi="Times New Roman" w:cs="Times New Roman"/>
            <w:sz w:val="24"/>
            <w:szCs w:val="24"/>
          </w:rPr>
          <w:t>https://www.intellectbooks.com/40thanniversary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53E703" w14:textId="45101D8E" w:rsidR="00A8621F" w:rsidRPr="00A8621F" w:rsidRDefault="00A8621F" w:rsidP="004A1A91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8621F">
        <w:rPr>
          <w:rFonts w:ascii="Times New Roman" w:hAnsi="Times New Roman" w:cs="Times New Roman"/>
          <w:sz w:val="24"/>
          <w:szCs w:val="24"/>
        </w:rPr>
        <w:t>In Conversation with Robyn Muir &amp; Rebecca Rowe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iCs/>
          <w:sz w:val="24"/>
          <w:szCs w:val="24"/>
        </w:rPr>
        <w:t>In Conversation</w:t>
      </w:r>
      <w:r>
        <w:rPr>
          <w:rFonts w:ascii="Times New Roman" w:hAnsi="Times New Roman" w:cs="Times New Roman"/>
          <w:sz w:val="24"/>
          <w:szCs w:val="24"/>
        </w:rPr>
        <w:t xml:space="preserve">, interviewed by James Campbell, 17 July 2024, </w:t>
      </w:r>
      <w:hyperlink r:id="rId43" w:history="1">
        <w:r w:rsidRPr="0051515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https://www.youtube.com/watch?v=W2fPFZ0BCG0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6"/>
    <w:p w14:paraId="08E73B6A" w14:textId="5629E570" w:rsidR="00CB4075" w:rsidRPr="00CB4075" w:rsidRDefault="00CB4075" w:rsidP="004A1A91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B4075">
        <w:rPr>
          <w:rFonts w:ascii="Times New Roman" w:hAnsi="Times New Roman" w:cs="Times New Roman"/>
          <w:sz w:val="24"/>
          <w:szCs w:val="24"/>
        </w:rPr>
        <w:t>Class #144 - Dr. Rebecca Rowe - Storytelling in Disney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iCs/>
          <w:sz w:val="24"/>
          <w:szCs w:val="24"/>
        </w:rPr>
        <w:t>Being a Fan of Disney: The Podcast</w:t>
      </w:r>
      <w:r>
        <w:rPr>
          <w:rFonts w:ascii="Times New Roman" w:hAnsi="Times New Roman" w:cs="Times New Roman"/>
          <w:sz w:val="24"/>
          <w:szCs w:val="24"/>
        </w:rPr>
        <w:t xml:space="preserve">, interviewed by Cody T. Harvard, 20 February 2024, </w:t>
      </w:r>
      <w:hyperlink r:id="rId44" w:history="1">
        <w:r w:rsidRPr="00C473C3">
          <w:rPr>
            <w:rStyle w:val="Hyperlink"/>
            <w:rFonts w:ascii="Times New Roman" w:hAnsi="Times New Roman" w:cs="Times New Roman"/>
            <w:sz w:val="24"/>
            <w:szCs w:val="24"/>
          </w:rPr>
          <w:t>https://podcasts.apple.com/us/podcast/being-a-fan-of-disney-the-podcast/id1535996164?i=1000645696565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FE75BF" w14:textId="0A4B569A" w:rsidR="00DF0D1E" w:rsidRDefault="00DF0D1E" w:rsidP="004A1A91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F0D1E">
        <w:rPr>
          <w:rFonts w:ascii="Times New Roman" w:hAnsi="Times New Roman" w:cs="Times New Roman"/>
          <w:sz w:val="24"/>
          <w:szCs w:val="24"/>
        </w:rPr>
        <w:t xml:space="preserve">“Little Wooden </w:t>
      </w:r>
      <w:proofErr w:type="spellStart"/>
      <w:r w:rsidRPr="00DF0D1E">
        <w:rPr>
          <w:rFonts w:ascii="Times New Roman" w:hAnsi="Times New Roman" w:cs="Times New Roman"/>
          <w:sz w:val="24"/>
          <w:szCs w:val="24"/>
        </w:rPr>
        <w:t>Wheedlings</w:t>
      </w:r>
      <w:proofErr w:type="spellEnd"/>
      <w:r w:rsidRPr="00DF0D1E">
        <w:rPr>
          <w:rFonts w:ascii="Times New Roman" w:hAnsi="Times New Roman" w:cs="Times New Roman"/>
          <w:sz w:val="24"/>
          <w:szCs w:val="24"/>
        </w:rPr>
        <w:t xml:space="preserve">: Seq. 4.1 ("Marionette Show").” </w:t>
      </w:r>
      <w:r w:rsidRPr="00DF0D1E">
        <w:rPr>
          <w:rFonts w:ascii="Times New Roman" w:hAnsi="Times New Roman" w:cs="Times New Roman"/>
          <w:i/>
          <w:iCs/>
          <w:sz w:val="24"/>
          <w:szCs w:val="24"/>
        </w:rPr>
        <w:t>Disney Reel to Reel</w:t>
      </w:r>
      <w:r w:rsidR="00CB4075">
        <w:rPr>
          <w:rFonts w:ascii="Times New Roman" w:hAnsi="Times New Roman" w:cs="Times New Roman"/>
          <w:sz w:val="24"/>
          <w:szCs w:val="24"/>
        </w:rPr>
        <w:t>, interviewed by Wyatt Tucker,</w:t>
      </w:r>
      <w:r w:rsidRPr="00DF0D1E">
        <w:rPr>
          <w:rFonts w:ascii="Times New Roman" w:hAnsi="Times New Roman" w:cs="Times New Roman"/>
          <w:sz w:val="24"/>
          <w:szCs w:val="24"/>
        </w:rPr>
        <w:t xml:space="preserve"> 26 January 2024, </w:t>
      </w:r>
      <w:hyperlink r:id="rId45" w:history="1">
        <w:r w:rsidRPr="0015709F">
          <w:rPr>
            <w:rStyle w:val="Hyperlink"/>
            <w:rFonts w:ascii="Times New Roman" w:hAnsi="Times New Roman" w:cs="Times New Roman"/>
            <w:sz w:val="24"/>
            <w:szCs w:val="24"/>
          </w:rPr>
          <w:t>https://disneyreeltoreel.buzzsprout.com/2017712/14360492-little-wooden-wheedlings-seq-4-1-marionette-show</w:t>
        </w:r>
      </w:hyperlink>
      <w:r w:rsidRPr="00DF0D1E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1443EDFE" w14:textId="5B73EAAA" w:rsidR="004A1A91" w:rsidRPr="004A1A91" w:rsidRDefault="004A1A91" w:rsidP="004A1A91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A1A91">
        <w:rPr>
          <w:rFonts w:ascii="Times New Roman" w:hAnsi="Times New Roman" w:cs="Times New Roman"/>
          <w:sz w:val="24"/>
          <w:szCs w:val="24"/>
        </w:rPr>
        <w:t xml:space="preserve">“The Disney Researcher: That's Why the New Movie Versions Always Create Debate.” </w:t>
      </w:r>
      <w:r w:rsidRPr="004A1A91">
        <w:rPr>
          <w:rFonts w:ascii="Times New Roman" w:hAnsi="Times New Roman" w:cs="Times New Roman"/>
          <w:i/>
          <w:iCs/>
          <w:sz w:val="24"/>
          <w:szCs w:val="24"/>
        </w:rPr>
        <w:t>Swedish Television</w:t>
      </w:r>
      <w:r w:rsidRPr="004A1A91">
        <w:rPr>
          <w:rFonts w:ascii="Times New Roman" w:hAnsi="Times New Roman" w:cs="Times New Roman"/>
          <w:sz w:val="24"/>
          <w:szCs w:val="24"/>
        </w:rPr>
        <w:t xml:space="preserve">, 7 December 2023, </w:t>
      </w:r>
      <w:hyperlink r:id="rId46" w:history="1">
        <w:r w:rsidRPr="004A1A91">
          <w:rPr>
            <w:rStyle w:val="Hyperlink"/>
            <w:rFonts w:ascii="Times New Roman" w:hAnsi="Times New Roman" w:cs="Times New Roman"/>
            <w:sz w:val="24"/>
            <w:szCs w:val="24"/>
          </w:rPr>
          <w:t>https://www.svt.se/kultur/disneyforskaren-darfor-skapar-de-nya-filmversionerna-alltid-debatt--ef2ae3</w:t>
        </w:r>
      </w:hyperlink>
      <w:r w:rsidRPr="004A1A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5DC1E" w14:textId="795021D5" w:rsidR="005E266E" w:rsidRPr="005E266E" w:rsidRDefault="005E266E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McShane, Rachel. “</w:t>
      </w:r>
      <w:r w:rsidRPr="005E266E">
        <w:rPr>
          <w:rFonts w:ascii="Times New Roman" w:hAnsi="Times New Roman" w:cs="Times New Roman"/>
          <w:sz w:val="24"/>
          <w:szCs w:val="24"/>
        </w:rPr>
        <w:t>Scary Stories and Staying Power—TAMUC Professor Shines a Spooky Light on a Children’s Horror Classic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iCs/>
          <w:sz w:val="24"/>
          <w:szCs w:val="24"/>
        </w:rPr>
        <w:t>TAMUC News</w:t>
      </w:r>
      <w:r>
        <w:rPr>
          <w:rFonts w:ascii="Times New Roman" w:hAnsi="Times New Roman" w:cs="Times New Roman"/>
          <w:sz w:val="24"/>
          <w:szCs w:val="24"/>
        </w:rPr>
        <w:t xml:space="preserve">, 3 Oct. 2023, </w:t>
      </w:r>
      <w:hyperlink r:id="rId47" w:history="1">
        <w:r w:rsidRPr="005D37D9">
          <w:rPr>
            <w:rStyle w:val="Hyperlink"/>
            <w:rFonts w:ascii="Times New Roman" w:hAnsi="Times New Roman" w:cs="Times New Roman"/>
            <w:sz w:val="24"/>
            <w:szCs w:val="24"/>
          </w:rPr>
          <w:t>https://www.tamuc.edu/news/scary-stories-and-staying-power-tamuc-professor-shines-a-spooky-light-on-a-childrens-horror-classic/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C7F256" w14:textId="6930A70F" w:rsidR="00E61443" w:rsidRPr="00E61443" w:rsidRDefault="00E61443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Fine Line Disney Must Balance with Remakes of Beloved Classics.” </w:t>
      </w:r>
      <w:r>
        <w:rPr>
          <w:rFonts w:ascii="Times New Roman" w:hAnsi="Times New Roman" w:cs="Times New Roman"/>
          <w:i/>
          <w:iCs/>
          <w:sz w:val="24"/>
          <w:szCs w:val="24"/>
        </w:rPr>
        <w:t>Chelsea on CHED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347F">
        <w:rPr>
          <w:rFonts w:ascii="Times New Roman" w:hAnsi="Times New Roman" w:cs="Times New Roman"/>
          <w:sz w:val="24"/>
          <w:szCs w:val="24"/>
        </w:rPr>
        <w:t xml:space="preserve">interviewed and hosted by Chelsea Bird, Global News, </w:t>
      </w:r>
      <w:r>
        <w:rPr>
          <w:rFonts w:ascii="Times New Roman" w:hAnsi="Times New Roman" w:cs="Times New Roman"/>
          <w:sz w:val="24"/>
          <w:szCs w:val="24"/>
        </w:rPr>
        <w:t xml:space="preserve">25 Aug. 2023, </w:t>
      </w:r>
      <w:hyperlink r:id="rId48" w:history="1">
        <w:r w:rsidRPr="00215912">
          <w:rPr>
            <w:rStyle w:val="Hyperlink"/>
            <w:rFonts w:ascii="Times New Roman" w:hAnsi="Times New Roman" w:cs="Times New Roman"/>
            <w:sz w:val="24"/>
            <w:szCs w:val="24"/>
          </w:rPr>
          <w:t>https://megaphone.link/CORU6675564395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49C043" w14:textId="53A06ED0" w:rsidR="005558B0" w:rsidRPr="005558B0" w:rsidRDefault="005558B0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Lockstadt</w:t>
      </w:r>
      <w:proofErr w:type="spellEnd"/>
      <w:r>
        <w:rPr>
          <w:rFonts w:ascii="Times New Roman" w:hAnsi="Times New Roman" w:cs="Times New Roman"/>
          <w:sz w:val="24"/>
          <w:szCs w:val="24"/>
        </w:rPr>
        <w:t>, Taneal. “</w:t>
      </w:r>
      <w:r w:rsidRPr="005558B0">
        <w:rPr>
          <w:rFonts w:ascii="Times New Roman" w:hAnsi="Times New Roman" w:cs="Times New Roman"/>
          <w:sz w:val="24"/>
          <w:szCs w:val="24"/>
        </w:rPr>
        <w:t xml:space="preserve">Rachel Zegler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558B0">
        <w:rPr>
          <w:rFonts w:ascii="Times New Roman" w:hAnsi="Times New Roman" w:cs="Times New Roman"/>
          <w:sz w:val="24"/>
          <w:szCs w:val="24"/>
        </w:rPr>
        <w:t xml:space="preserve">aid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558B0">
        <w:rPr>
          <w:rFonts w:ascii="Times New Roman" w:hAnsi="Times New Roman" w:cs="Times New Roman"/>
          <w:sz w:val="24"/>
          <w:szCs w:val="24"/>
        </w:rPr>
        <w:t xml:space="preserve">er Snow White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558B0">
        <w:rPr>
          <w:rFonts w:ascii="Times New Roman" w:hAnsi="Times New Roman" w:cs="Times New Roman"/>
          <w:sz w:val="24"/>
          <w:szCs w:val="24"/>
        </w:rPr>
        <w:t xml:space="preserve">on't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558B0">
        <w:rPr>
          <w:rFonts w:ascii="Times New Roman" w:hAnsi="Times New Roman" w:cs="Times New Roman"/>
          <w:sz w:val="24"/>
          <w:szCs w:val="24"/>
        </w:rPr>
        <w:t>e '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558B0">
        <w:rPr>
          <w:rFonts w:ascii="Times New Roman" w:hAnsi="Times New Roman" w:cs="Times New Roman"/>
          <w:sz w:val="24"/>
          <w:szCs w:val="24"/>
        </w:rPr>
        <w:t xml:space="preserve">aved by 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558B0">
        <w:rPr>
          <w:rFonts w:ascii="Times New Roman" w:hAnsi="Times New Roman" w:cs="Times New Roman"/>
          <w:sz w:val="24"/>
          <w:szCs w:val="24"/>
        </w:rPr>
        <w:t xml:space="preserve">rince.' Some Disney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558B0">
        <w:rPr>
          <w:rFonts w:ascii="Times New Roman" w:hAnsi="Times New Roman" w:cs="Times New Roman"/>
          <w:sz w:val="24"/>
          <w:szCs w:val="24"/>
        </w:rPr>
        <w:t xml:space="preserve">ans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558B0">
        <w:rPr>
          <w:rFonts w:ascii="Times New Roman" w:hAnsi="Times New Roman" w:cs="Times New Roman"/>
          <w:sz w:val="24"/>
          <w:szCs w:val="24"/>
        </w:rPr>
        <w:t xml:space="preserve">idn't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558B0">
        <w:rPr>
          <w:rFonts w:ascii="Times New Roman" w:hAnsi="Times New Roman" w:cs="Times New Roman"/>
          <w:sz w:val="24"/>
          <w:szCs w:val="24"/>
        </w:rPr>
        <w:t xml:space="preserve">ant to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558B0">
        <w:rPr>
          <w:rFonts w:ascii="Times New Roman" w:hAnsi="Times New Roman" w:cs="Times New Roman"/>
          <w:sz w:val="24"/>
          <w:szCs w:val="24"/>
        </w:rPr>
        <w:t xml:space="preserve">ear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558B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iCs/>
          <w:sz w:val="24"/>
          <w:szCs w:val="24"/>
        </w:rPr>
        <w:t>Canadian Broadcasting Corporation Entertainment</w:t>
      </w:r>
      <w:r>
        <w:rPr>
          <w:rFonts w:ascii="Times New Roman" w:hAnsi="Times New Roman" w:cs="Times New Roman"/>
          <w:sz w:val="24"/>
          <w:szCs w:val="24"/>
        </w:rPr>
        <w:t xml:space="preserve">, 24 Aug 2023, </w:t>
      </w:r>
      <w:hyperlink r:id="rId49" w:history="1">
        <w:r w:rsidRPr="002568C4">
          <w:rPr>
            <w:rStyle w:val="Hyperlink"/>
            <w:rFonts w:ascii="Times New Roman" w:hAnsi="Times New Roman" w:cs="Times New Roman"/>
            <w:sz w:val="24"/>
            <w:szCs w:val="24"/>
          </w:rPr>
          <w:t>https://www.cbc.ca/news/entertainment/disney-princess-remakes-1.6945540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6D89E3" w14:textId="78786864" w:rsidR="005558B0" w:rsidRPr="005558B0" w:rsidRDefault="005558B0" w:rsidP="0004128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Best, Kenneth. “</w:t>
      </w:r>
      <w:r w:rsidRPr="005558B0">
        <w:rPr>
          <w:rFonts w:ascii="Times New Roman" w:hAnsi="Times New Roman" w:cs="Times New Roman"/>
          <w:sz w:val="24"/>
          <w:szCs w:val="24"/>
        </w:rPr>
        <w:t>Study: On Screen, Girls’ Bodies are Changing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iCs/>
          <w:sz w:val="24"/>
          <w:szCs w:val="24"/>
        </w:rPr>
        <w:t>UConn Today</w:t>
      </w:r>
      <w:r>
        <w:rPr>
          <w:rFonts w:ascii="Times New Roman" w:hAnsi="Times New Roman" w:cs="Times New Roman"/>
          <w:sz w:val="24"/>
          <w:szCs w:val="24"/>
        </w:rPr>
        <w:t xml:space="preserve">, 18 Sep 2019, </w:t>
      </w:r>
      <w:hyperlink r:id="rId50" w:history="1">
        <w:r w:rsidRPr="002568C4">
          <w:rPr>
            <w:rStyle w:val="Hyperlink"/>
            <w:rFonts w:ascii="Times New Roman" w:hAnsi="Times New Roman" w:cs="Times New Roman"/>
            <w:sz w:val="24"/>
            <w:szCs w:val="24"/>
          </w:rPr>
          <w:t>https://today.uconn.edu/2019/09/study-screen-girls-bodies-changing/#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5"/>
    <w:p w14:paraId="7E345053" w14:textId="37FA83E1" w:rsidR="0004128B" w:rsidRDefault="0004128B" w:rsidP="00784FFA">
      <w:pPr>
        <w:keepNext/>
        <w:keepLines/>
        <w:spacing w:line="240" w:lineRule="auto"/>
        <w:ind w:left="144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B5538" w14:textId="56423B41" w:rsidR="00314018" w:rsidRDefault="00314018" w:rsidP="00314018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DIGITAL HUMANITIES PROJECTS</w:t>
      </w:r>
    </w:p>
    <w:p w14:paraId="34E14480" w14:textId="77777777" w:rsidR="00314018" w:rsidRDefault="00314018" w:rsidP="00314018">
      <w:pPr>
        <w:spacing w:line="240" w:lineRule="auto"/>
        <w:ind w:left="1440" w:hanging="720"/>
      </w:pPr>
    </w:p>
    <w:p w14:paraId="667A699D" w14:textId="690FADD7" w:rsidR="005F0A22" w:rsidRPr="005F0A22" w:rsidRDefault="005F0A22" w:rsidP="00314018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5F0A22">
          <w:rPr>
            <w:rStyle w:val="Hyperlink"/>
            <w:rFonts w:ascii="Times New Roman" w:hAnsi="Times New Roman" w:cs="Times New Roman"/>
            <w:sz w:val="24"/>
            <w:szCs w:val="24"/>
          </w:rPr>
          <w:t>Our Teaching Materials Archive</w:t>
        </w:r>
      </w:hyperlink>
      <w:r w:rsidRPr="005F0A22">
        <w:rPr>
          <w:rFonts w:ascii="Times New Roman" w:hAnsi="Times New Roman" w:cs="Times New Roman"/>
          <w:sz w:val="24"/>
          <w:szCs w:val="24"/>
        </w:rPr>
        <w:t xml:space="preserve">: a digital archive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5F0A22">
        <w:rPr>
          <w:rFonts w:ascii="Times New Roman" w:hAnsi="Times New Roman" w:cs="Times New Roman"/>
          <w:sz w:val="24"/>
          <w:szCs w:val="24"/>
        </w:rPr>
        <w:t xml:space="preserve"> the teaching materials </w:t>
      </w:r>
      <w:r>
        <w:rPr>
          <w:rFonts w:ascii="Times New Roman" w:hAnsi="Times New Roman" w:cs="Times New Roman"/>
          <w:sz w:val="24"/>
          <w:szCs w:val="24"/>
        </w:rPr>
        <w:t xml:space="preserve">students </w:t>
      </w:r>
      <w:proofErr w:type="gramStart"/>
      <w:r w:rsidRPr="005F0A22">
        <w:rPr>
          <w:rFonts w:ascii="Times New Roman" w:hAnsi="Times New Roman" w:cs="Times New Roman"/>
          <w:sz w:val="24"/>
          <w:szCs w:val="24"/>
        </w:rPr>
        <w:t>develop</w:t>
      </w:r>
      <w:proofErr w:type="gramEnd"/>
      <w:r w:rsidRPr="005F0A22">
        <w:rPr>
          <w:rFonts w:ascii="Times New Roman" w:hAnsi="Times New Roman" w:cs="Times New Roman"/>
          <w:sz w:val="24"/>
          <w:szCs w:val="24"/>
        </w:rPr>
        <w:t xml:space="preserve"> in my courses (with student permission, of course) so students can benefit from </w:t>
      </w:r>
      <w:proofErr w:type="spellStart"/>
      <w:r w:rsidRPr="005F0A22">
        <w:rPr>
          <w:rFonts w:ascii="Times New Roman" w:hAnsi="Times New Roman" w:cs="Times New Roman"/>
          <w:sz w:val="24"/>
          <w:szCs w:val="24"/>
        </w:rPr>
        <w:t>each others’</w:t>
      </w:r>
      <w:proofErr w:type="spellEnd"/>
      <w:r w:rsidRPr="005F0A22">
        <w:rPr>
          <w:rFonts w:ascii="Times New Roman" w:hAnsi="Times New Roman" w:cs="Times New Roman"/>
          <w:sz w:val="24"/>
          <w:szCs w:val="24"/>
        </w:rPr>
        <w:t xml:space="preserve"> ideas, both in class and on the job</w:t>
      </w:r>
      <w:r>
        <w:rPr>
          <w:rFonts w:ascii="Times New Roman" w:hAnsi="Times New Roman" w:cs="Times New Roman"/>
          <w:sz w:val="24"/>
          <w:szCs w:val="24"/>
        </w:rPr>
        <w:t>, along with additional teaching resources curated by myself</w:t>
      </w:r>
    </w:p>
    <w:p w14:paraId="410D9F6B" w14:textId="23CF65A0" w:rsidR="00314018" w:rsidRDefault="00314018" w:rsidP="00314018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C33224">
          <w:rPr>
            <w:rStyle w:val="Hyperlink"/>
            <w:rFonts w:ascii="Times New Roman" w:hAnsi="Times New Roman" w:cs="Times New Roman"/>
            <w:sz w:val="24"/>
            <w:szCs w:val="24"/>
          </w:rPr>
          <w:t>Harry Potter and the Analysis of Fan Fiction</w:t>
        </w:r>
      </w:hyperlink>
      <w:r>
        <w:rPr>
          <w:rFonts w:ascii="Times New Roman" w:hAnsi="Times New Roman" w:cs="Times New Roman"/>
          <w:sz w:val="24"/>
          <w:szCs w:val="24"/>
        </w:rPr>
        <w:t>: (in collaboration with Tolonda Henderson</w:t>
      </w:r>
      <w:r w:rsidR="00927555">
        <w:rPr>
          <w:rFonts w:ascii="Times New Roman" w:hAnsi="Times New Roman" w:cs="Times New Roman"/>
          <w:sz w:val="24"/>
          <w:szCs w:val="24"/>
        </w:rPr>
        <w:t xml:space="preserve"> and Tianyu Wang</w:t>
      </w:r>
      <w:r>
        <w:rPr>
          <w:rFonts w:ascii="Times New Roman" w:hAnsi="Times New Roman" w:cs="Times New Roman"/>
          <w:sz w:val="24"/>
          <w:szCs w:val="24"/>
        </w:rPr>
        <w:t>): an interactive website designed to allow both creators and users to explore how J.K. Rowling and fans describe and understand key characters using text mining.</w:t>
      </w:r>
    </w:p>
    <w:p w14:paraId="42A99932" w14:textId="77777777" w:rsidR="00314018" w:rsidRDefault="00314018" w:rsidP="00314018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C33224">
          <w:rPr>
            <w:rStyle w:val="Hyperlink"/>
            <w:rFonts w:ascii="Times New Roman" w:hAnsi="Times New Roman" w:cs="Times New Roman"/>
            <w:sz w:val="24"/>
            <w:szCs w:val="24"/>
          </w:rPr>
          <w:t>Multimodality, Film, and You</w:t>
        </w:r>
      </w:hyperlink>
      <w:r>
        <w:rPr>
          <w:rFonts w:ascii="Times New Roman" w:hAnsi="Times New Roman" w:cs="Times New Roman"/>
          <w:sz w:val="24"/>
          <w:szCs w:val="24"/>
        </w:rPr>
        <w:t>: an educational website for students designing multimodal projects to explore how different media will interact with exploration and presentation of film.</w:t>
      </w:r>
    </w:p>
    <w:p w14:paraId="6F282689" w14:textId="77777777" w:rsidR="00314018" w:rsidRDefault="00314018" w:rsidP="003043F0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381316" w14:textId="1AE21ABB" w:rsidR="003043F0" w:rsidRPr="003043F0" w:rsidRDefault="003043F0" w:rsidP="003043F0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PRESENTATIONS</w:t>
      </w:r>
    </w:p>
    <w:p w14:paraId="4AAF0411" w14:textId="77777777" w:rsidR="00AA36BC" w:rsidRDefault="00AA36BC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49B351B8" w14:textId="756B79C7" w:rsidR="003C593F" w:rsidRDefault="003C593F" w:rsidP="00D756CC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bookmarkStart w:id="8" w:name="_Hlk170453431"/>
      <w:bookmarkStart w:id="9" w:name="_Hlk138660354"/>
      <w:bookmarkStart w:id="10" w:name="_Hlk127534539"/>
      <w:r>
        <w:rPr>
          <w:rFonts w:ascii="Times New Roman" w:hAnsi="Times New Roman" w:cs="Times New Roman"/>
          <w:sz w:val="24"/>
          <w:szCs w:val="24"/>
        </w:rPr>
        <w:t>“</w:t>
      </w:r>
      <w:r w:rsidRPr="00D756CC">
        <w:rPr>
          <w:rFonts w:ascii="Times New Roman" w:hAnsi="Times New Roman" w:cs="Times New Roman"/>
          <w:sz w:val="24"/>
          <w:szCs w:val="24"/>
        </w:rPr>
        <w:t xml:space="preserve">A History of Disney Adults, Part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56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6CC">
        <w:rPr>
          <w:rFonts w:ascii="Times New Roman" w:hAnsi="Times New Roman" w:cs="Times New Roman"/>
          <w:sz w:val="24"/>
          <w:szCs w:val="24"/>
        </w:rPr>
        <w:t>From Chaperones</w:t>
      </w:r>
      <w:r>
        <w:rPr>
          <w:rFonts w:ascii="Times New Roman" w:hAnsi="Times New Roman" w:cs="Times New Roman"/>
          <w:sz w:val="24"/>
          <w:szCs w:val="24"/>
        </w:rPr>
        <w:t xml:space="preserve"> to Kidults.” Disney, Culture and Society Research Network Annual Conference. Virtual, June 2024.</w:t>
      </w:r>
    </w:p>
    <w:p w14:paraId="643C0D50" w14:textId="6DE6C8D4" w:rsidR="003C593F" w:rsidRDefault="003C593F" w:rsidP="00D756CC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C593F">
        <w:rPr>
          <w:rFonts w:ascii="Times New Roman" w:hAnsi="Times New Roman" w:cs="Times New Roman"/>
          <w:sz w:val="24"/>
          <w:szCs w:val="24"/>
        </w:rPr>
        <w:t>“‘The Boy Who Grew Up’: Adapting Peter Pan as Adult</w:t>
      </w:r>
      <w:r>
        <w:rPr>
          <w:rFonts w:ascii="Times New Roman" w:hAnsi="Times New Roman" w:cs="Times New Roman"/>
          <w:sz w:val="24"/>
          <w:szCs w:val="24"/>
        </w:rPr>
        <w:t>.” Children’s Literature Association Annual Conference. Madison, WI, May 2024.</w:t>
      </w:r>
      <w:bookmarkEnd w:id="8"/>
    </w:p>
    <w:p w14:paraId="668EB656" w14:textId="664AF23D" w:rsidR="00D756CC" w:rsidRPr="00D756CC" w:rsidRDefault="00D756CC" w:rsidP="00D756CC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756CC">
        <w:rPr>
          <w:rFonts w:ascii="Times New Roman" w:hAnsi="Times New Roman" w:cs="Times New Roman"/>
          <w:sz w:val="24"/>
          <w:szCs w:val="24"/>
        </w:rPr>
        <w:t>A History of Disney Adults, Part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6CC">
        <w:rPr>
          <w:rFonts w:ascii="Times New Roman" w:hAnsi="Times New Roman" w:cs="Times New Roman"/>
          <w:sz w:val="24"/>
          <w:szCs w:val="24"/>
        </w:rPr>
        <w:t>From Primary Audience to Chaperones</w:t>
      </w:r>
      <w:r>
        <w:rPr>
          <w:rFonts w:ascii="Times New Roman" w:hAnsi="Times New Roman" w:cs="Times New Roman"/>
          <w:sz w:val="24"/>
          <w:szCs w:val="24"/>
        </w:rPr>
        <w:t>.” Popular Culture Association/American Culture Association National Conference. Chicago, March 2024.</w:t>
      </w:r>
    </w:p>
    <w:p w14:paraId="1CF356A0" w14:textId="0AF4A5F1" w:rsidR="006D3578" w:rsidRPr="006D3578" w:rsidRDefault="006D3578" w:rsidP="00E8340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Rowe, Rebecca</w:t>
      </w:r>
      <w:r>
        <w:rPr>
          <w:rFonts w:ascii="Times New Roman" w:hAnsi="Times New Roman" w:cs="Times New Roman"/>
          <w:sz w:val="24"/>
          <w:szCs w:val="24"/>
        </w:rPr>
        <w:t>, and Robyn Muir. “‘</w:t>
      </w:r>
      <w:r w:rsidRPr="006D3578">
        <w:rPr>
          <w:rFonts w:ascii="Times New Roman" w:hAnsi="Times New Roman" w:cs="Times New Roman"/>
          <w:sz w:val="24"/>
          <w:szCs w:val="24"/>
        </w:rPr>
        <w:t>Super Skinny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D357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6D3578">
        <w:rPr>
          <w:rFonts w:ascii="Times New Roman" w:hAnsi="Times New Roman" w:cs="Times New Roman"/>
          <w:sz w:val="24"/>
          <w:szCs w:val="24"/>
        </w:rPr>
        <w:t>Insanely Small Waists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D3578">
        <w:rPr>
          <w:rFonts w:ascii="Times New Roman" w:hAnsi="Times New Roman" w:cs="Times New Roman"/>
          <w:sz w:val="24"/>
          <w:szCs w:val="24"/>
        </w:rPr>
        <w:t>: Adapting Princesses from Animation to Live-Action</w:t>
      </w:r>
      <w:r>
        <w:rPr>
          <w:rFonts w:ascii="Times New Roman" w:hAnsi="Times New Roman" w:cs="Times New Roman"/>
          <w:sz w:val="24"/>
          <w:szCs w:val="24"/>
        </w:rPr>
        <w:t>.” Disney, Culture and Society Research Network Annual Conference. Virtual, June 2023.</w:t>
      </w:r>
    </w:p>
    <w:p w14:paraId="3901A418" w14:textId="0A597298" w:rsidR="006D3578" w:rsidRPr="006D3578" w:rsidRDefault="006D3578" w:rsidP="006D3578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bookmarkStart w:id="11" w:name="_Hlk138660501"/>
      <w:r>
        <w:rPr>
          <w:rFonts w:ascii="Times New Roman" w:hAnsi="Times New Roman" w:cs="Times New Roman"/>
          <w:sz w:val="24"/>
          <w:szCs w:val="24"/>
        </w:rPr>
        <w:t>“</w:t>
      </w:r>
      <w:r w:rsidRPr="006D3578">
        <w:rPr>
          <w:rFonts w:ascii="Times New Roman" w:hAnsi="Times New Roman" w:cs="Times New Roman"/>
          <w:sz w:val="24"/>
          <w:szCs w:val="24"/>
        </w:rPr>
        <w:t>Tricking Death through Kindness: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578">
        <w:rPr>
          <w:rFonts w:ascii="Times New Roman" w:hAnsi="Times New Roman" w:cs="Times New Roman"/>
          <w:i/>
          <w:iCs/>
          <w:sz w:val="24"/>
          <w:szCs w:val="24"/>
        </w:rPr>
        <w:t>Just a Minute: A Trickster Tale and Counting Book</w:t>
      </w:r>
      <w:r>
        <w:rPr>
          <w:rFonts w:ascii="Times New Roman" w:hAnsi="Times New Roman" w:cs="Times New Roman"/>
          <w:sz w:val="24"/>
          <w:szCs w:val="24"/>
        </w:rPr>
        <w:t>.” Children’s Literature Association Annual Conference. Seattle, June 2023.</w:t>
      </w:r>
    </w:p>
    <w:p w14:paraId="5A21BDA9" w14:textId="52A5AD99" w:rsidR="006D3578" w:rsidRPr="006D3578" w:rsidRDefault="006D3578" w:rsidP="006D3578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“Gamified Grading: Equity and Accessibility in Practice.” Children’s Literature Association Annual Conference. Seattle, June 2023.</w:t>
      </w:r>
    </w:p>
    <w:bookmarkEnd w:id="11"/>
    <w:p w14:paraId="20F9B516" w14:textId="71374BBF" w:rsidR="006D3578" w:rsidRPr="006D3578" w:rsidRDefault="006D3578" w:rsidP="00E8340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6D3578">
        <w:rPr>
          <w:rFonts w:ascii="Times New Roman" w:hAnsi="Times New Roman" w:cs="Times New Roman"/>
          <w:sz w:val="24"/>
          <w:szCs w:val="24"/>
        </w:rPr>
        <w:t xml:space="preserve">The (Un)Sustainability of Accessibility in </w:t>
      </w:r>
      <w:r w:rsidRPr="006D3578">
        <w:rPr>
          <w:rFonts w:ascii="Times New Roman" w:hAnsi="Times New Roman" w:cs="Times New Roman"/>
          <w:i/>
          <w:iCs/>
          <w:sz w:val="24"/>
          <w:szCs w:val="24"/>
        </w:rPr>
        <w:t>Zootopia+</w:t>
      </w:r>
      <w:r w:rsidRPr="006D3578">
        <w:rPr>
          <w:rFonts w:ascii="Times New Roman" w:hAnsi="Times New Roman" w:cs="Times New Roman"/>
          <w:sz w:val="24"/>
          <w:szCs w:val="24"/>
        </w:rPr>
        <w:t xml:space="preserve"> and </w:t>
      </w:r>
      <w:r w:rsidRPr="006D3578">
        <w:rPr>
          <w:rFonts w:ascii="Times New Roman" w:hAnsi="Times New Roman" w:cs="Times New Roman"/>
          <w:i/>
          <w:iCs/>
          <w:sz w:val="24"/>
          <w:szCs w:val="24"/>
        </w:rPr>
        <w:t>Sing 2</w:t>
      </w:r>
      <w:r>
        <w:rPr>
          <w:rFonts w:ascii="Times New Roman" w:hAnsi="Times New Roman" w:cs="Times New Roman"/>
          <w:sz w:val="24"/>
          <w:szCs w:val="24"/>
        </w:rPr>
        <w:t>.” Children’s Literature Association Annual Conference. Seattle, June 2023.</w:t>
      </w:r>
    </w:p>
    <w:bookmarkEnd w:id="9"/>
    <w:p w14:paraId="7DA951AA" w14:textId="7E253079" w:rsidR="007103EB" w:rsidRPr="007103EB" w:rsidRDefault="007103EB" w:rsidP="00E8340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Muir, Robyn, and </w:t>
      </w:r>
      <w:r>
        <w:rPr>
          <w:rFonts w:ascii="Times New Roman" w:hAnsi="Times New Roman" w:cs="Times New Roman"/>
          <w:b/>
          <w:bCs/>
          <w:sz w:val="24"/>
          <w:szCs w:val="24"/>
        </w:rPr>
        <w:t>Rebecca Rowe</w:t>
      </w:r>
      <w:r>
        <w:rPr>
          <w:rFonts w:ascii="Times New Roman" w:hAnsi="Times New Roman" w:cs="Times New Roman"/>
          <w:sz w:val="24"/>
          <w:szCs w:val="24"/>
        </w:rPr>
        <w:t xml:space="preserve">. “Adapting Aurora: The Sleeping Beauty Across Time.” Popular Culture Association/American Culture Association </w:t>
      </w:r>
      <w:r w:rsidR="006D3578">
        <w:rPr>
          <w:rFonts w:ascii="Times New Roman" w:hAnsi="Times New Roman" w:cs="Times New Roman"/>
          <w:sz w:val="24"/>
          <w:szCs w:val="24"/>
        </w:rPr>
        <w:t xml:space="preserve">National </w:t>
      </w:r>
      <w:r>
        <w:rPr>
          <w:rFonts w:ascii="Times New Roman" w:hAnsi="Times New Roman" w:cs="Times New Roman"/>
          <w:sz w:val="24"/>
          <w:szCs w:val="24"/>
        </w:rPr>
        <w:t>Conference. San Antonio, April 2023.</w:t>
      </w:r>
    </w:p>
    <w:p w14:paraId="476AD408" w14:textId="03696737" w:rsidR="00E8340D" w:rsidRDefault="00E8340D" w:rsidP="00E8340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E8340D">
        <w:rPr>
          <w:rFonts w:ascii="Times New Roman" w:hAnsi="Times New Roman" w:cs="Times New Roman"/>
          <w:sz w:val="24"/>
          <w:szCs w:val="24"/>
        </w:rPr>
        <w:t xml:space="preserve">What’s in an </w:t>
      </w:r>
      <w:proofErr w:type="gramStart"/>
      <w:r w:rsidRPr="00E8340D">
        <w:rPr>
          <w:rFonts w:ascii="Times New Roman" w:hAnsi="Times New Roman" w:cs="Times New Roman"/>
          <w:sz w:val="24"/>
          <w:szCs w:val="24"/>
        </w:rPr>
        <w:t>Age?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40D">
        <w:rPr>
          <w:rFonts w:ascii="Times New Roman" w:hAnsi="Times New Roman" w:cs="Times New Roman"/>
          <w:sz w:val="24"/>
          <w:szCs w:val="24"/>
        </w:rPr>
        <w:t>Adapting Age as an Identity</w:t>
      </w:r>
      <w:r>
        <w:rPr>
          <w:rFonts w:ascii="Times New Roman" w:hAnsi="Times New Roman" w:cs="Times New Roman"/>
          <w:sz w:val="24"/>
          <w:szCs w:val="24"/>
        </w:rPr>
        <w:t>.” Reconnecting and Recovering: Literature/Film Association &amp; Association of Adaptation Studies Conference. Virtual, February 2023.</w:t>
      </w:r>
    </w:p>
    <w:bookmarkEnd w:id="10"/>
    <w:p w14:paraId="5586DC98" w14:textId="3EB88248" w:rsidR="003E7F8F" w:rsidRDefault="003E7F8F" w:rsidP="003E7F8F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E7F8F">
        <w:rPr>
          <w:rFonts w:ascii="Times New Roman" w:hAnsi="Times New Roman" w:cs="Times New Roman"/>
          <w:sz w:val="24"/>
          <w:szCs w:val="24"/>
        </w:rPr>
        <w:t>Another Story, Another Body: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F8F">
        <w:rPr>
          <w:rFonts w:ascii="Times New Roman" w:hAnsi="Times New Roman" w:cs="Times New Roman"/>
          <w:sz w:val="24"/>
          <w:szCs w:val="24"/>
        </w:rPr>
        <w:t>Bending Bodies in Children’s Drawn Media Adaptations</w:t>
      </w:r>
      <w:r>
        <w:rPr>
          <w:rFonts w:ascii="Times New Roman" w:hAnsi="Times New Roman" w:cs="Times New Roman"/>
          <w:sz w:val="24"/>
          <w:szCs w:val="24"/>
        </w:rPr>
        <w:t>.” Adapting for Children Roundtable, Modern Language Association Conference. San Francisco, January 2023.</w:t>
      </w:r>
    </w:p>
    <w:p w14:paraId="583236A7" w14:textId="61460050" w:rsidR="00DB3F8E" w:rsidRDefault="00DB3F8E" w:rsidP="00DB3F8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B3F8E">
        <w:rPr>
          <w:rFonts w:ascii="Times New Roman" w:hAnsi="Times New Roman" w:cs="Times New Roman"/>
          <w:sz w:val="24"/>
          <w:szCs w:val="24"/>
        </w:rPr>
        <w:t>Doing Nothing with Winnie the Pooh: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F8E">
        <w:rPr>
          <w:rFonts w:ascii="Times New Roman" w:hAnsi="Times New Roman" w:cs="Times New Roman"/>
          <w:i/>
          <w:iCs/>
          <w:sz w:val="24"/>
          <w:szCs w:val="24"/>
        </w:rPr>
        <w:t>Christopher Robin</w:t>
      </w:r>
      <w:r w:rsidRPr="00DB3F8E">
        <w:rPr>
          <w:rFonts w:ascii="Times New Roman" w:hAnsi="Times New Roman" w:cs="Times New Roman"/>
          <w:sz w:val="24"/>
          <w:szCs w:val="24"/>
        </w:rPr>
        <w:t xml:space="preserve"> and Hybrid Kidult Time</w:t>
      </w:r>
      <w:r>
        <w:rPr>
          <w:rFonts w:ascii="Times New Roman" w:hAnsi="Times New Roman" w:cs="Times New Roman"/>
          <w:sz w:val="24"/>
          <w:szCs w:val="24"/>
        </w:rPr>
        <w:t>.” North East Popular Culture Association Conference. Virtual, October 2022.</w:t>
      </w:r>
    </w:p>
    <w:p w14:paraId="1ABEBF10" w14:textId="035B149B" w:rsidR="00430159" w:rsidRPr="00611D82" w:rsidRDefault="00430159" w:rsidP="00572204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611D82">
        <w:rPr>
          <w:rFonts w:ascii="Times New Roman" w:hAnsi="Times New Roman" w:cs="Times New Roman"/>
          <w:i/>
          <w:iCs/>
          <w:sz w:val="24"/>
          <w:szCs w:val="24"/>
        </w:rPr>
        <w:t xml:space="preserve">Who’s Afraid of the Big Bad </w:t>
      </w:r>
      <w:proofErr w:type="gramStart"/>
      <w:r w:rsidR="00611D82">
        <w:rPr>
          <w:rFonts w:ascii="Times New Roman" w:hAnsi="Times New Roman" w:cs="Times New Roman"/>
          <w:i/>
          <w:iCs/>
          <w:sz w:val="24"/>
          <w:szCs w:val="24"/>
        </w:rPr>
        <w:t>Book?</w:t>
      </w:r>
      <w:r w:rsidR="00611D8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11D82">
        <w:rPr>
          <w:rFonts w:ascii="Times New Roman" w:hAnsi="Times New Roman" w:cs="Times New Roman"/>
          <w:sz w:val="24"/>
          <w:szCs w:val="24"/>
        </w:rPr>
        <w:t xml:space="preserve"> A Kid’s Introduction to the Carnivalesque.” Presented as part of the Phoenix Award Roundtable, Children’s Literature Association Conference. Atlanta, GA, June 2022.</w:t>
      </w:r>
    </w:p>
    <w:p w14:paraId="37CF78CC" w14:textId="53E88838" w:rsidR="00510082" w:rsidRDefault="007E7A70" w:rsidP="00572204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E7A70">
        <w:rPr>
          <w:rFonts w:ascii="Times New Roman" w:hAnsi="Times New Roman" w:cs="Times New Roman"/>
          <w:b/>
          <w:bCs/>
          <w:sz w:val="24"/>
          <w:szCs w:val="24"/>
        </w:rPr>
        <w:t>Rowe, Rebecca</w:t>
      </w:r>
      <w:r>
        <w:rPr>
          <w:rFonts w:ascii="Times New Roman" w:hAnsi="Times New Roman" w:cs="Times New Roman"/>
          <w:sz w:val="24"/>
          <w:szCs w:val="24"/>
        </w:rPr>
        <w:t xml:space="preserve">, and Madeleine Hunter. </w:t>
      </w:r>
      <w:r w:rsidR="00510082">
        <w:rPr>
          <w:rFonts w:ascii="Times New Roman" w:hAnsi="Times New Roman" w:cs="Times New Roman"/>
          <w:sz w:val="24"/>
          <w:szCs w:val="24"/>
        </w:rPr>
        <w:t>“Only (Adults) in Theatres: Redefining the Place of Family and Kidult Films During the Pandemic.” The British Association of Film, Television and Screen Studies Annual Conference. Virtual, April 2022.</w:t>
      </w:r>
    </w:p>
    <w:p w14:paraId="2FFABAA4" w14:textId="4A04DE42" w:rsidR="008C1126" w:rsidRDefault="008C1126" w:rsidP="00572204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“Disney Does Disney: </w:t>
      </w:r>
      <w:r w:rsidRPr="008C1126">
        <w:rPr>
          <w:rFonts w:ascii="Times New Roman" w:hAnsi="Times New Roman" w:cs="Times New Roman"/>
          <w:sz w:val="24"/>
          <w:szCs w:val="24"/>
        </w:rPr>
        <w:t>Re-Releasing, Remaking, and Retelling Stories for a New Generation</w:t>
      </w:r>
      <w:r>
        <w:rPr>
          <w:rFonts w:ascii="Times New Roman" w:hAnsi="Times New Roman" w:cs="Times New Roman"/>
          <w:sz w:val="24"/>
          <w:szCs w:val="24"/>
        </w:rPr>
        <w:t>.” Popular Culture Association/American Culture Association Annual Conference. Virtual, April 2022.</w:t>
      </w:r>
    </w:p>
    <w:p w14:paraId="005B81A4" w14:textId="5A48A54F" w:rsidR="00572204" w:rsidRDefault="00572204" w:rsidP="00572204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72204">
        <w:rPr>
          <w:rFonts w:ascii="Times New Roman" w:hAnsi="Times New Roman" w:cs="Times New Roman"/>
          <w:sz w:val="24"/>
          <w:szCs w:val="24"/>
        </w:rPr>
        <w:t xml:space="preserve">Whose Story is It </w:t>
      </w:r>
      <w:proofErr w:type="gramStart"/>
      <w:r w:rsidRPr="00572204">
        <w:rPr>
          <w:rFonts w:ascii="Times New Roman" w:hAnsi="Times New Roman" w:cs="Times New Roman"/>
          <w:sz w:val="24"/>
          <w:szCs w:val="24"/>
        </w:rPr>
        <w:t>Anyway?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204">
        <w:rPr>
          <w:rFonts w:ascii="Times New Roman" w:hAnsi="Times New Roman" w:cs="Times New Roman"/>
          <w:sz w:val="24"/>
          <w:szCs w:val="24"/>
        </w:rPr>
        <w:t>The Effects of Adapting Focalization</w:t>
      </w:r>
      <w:r>
        <w:rPr>
          <w:rFonts w:ascii="Times New Roman" w:hAnsi="Times New Roman" w:cs="Times New Roman"/>
          <w:sz w:val="24"/>
          <w:szCs w:val="24"/>
        </w:rPr>
        <w:t>.” Only Connect, Literature/Film Association &amp; Association of Adaptation Studies Conference. Virtual, February 2022.</w:t>
      </w:r>
    </w:p>
    <w:p w14:paraId="717F0E3A" w14:textId="62D06016" w:rsidR="00927555" w:rsidRDefault="00927555" w:rsidP="0092755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27555">
        <w:rPr>
          <w:rFonts w:ascii="Times New Roman" w:hAnsi="Times New Roman" w:cs="Times New Roman"/>
          <w:sz w:val="24"/>
          <w:szCs w:val="24"/>
        </w:rPr>
        <w:t>Ma(r)k(et)</w:t>
      </w:r>
      <w:proofErr w:type="spellStart"/>
      <w:r w:rsidRPr="00927555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927555">
        <w:rPr>
          <w:rFonts w:ascii="Times New Roman" w:hAnsi="Times New Roman" w:cs="Times New Roman"/>
          <w:sz w:val="24"/>
          <w:szCs w:val="24"/>
        </w:rPr>
        <w:t xml:space="preserve"> the Disney Kidult: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55">
        <w:rPr>
          <w:rFonts w:ascii="Times New Roman" w:hAnsi="Times New Roman" w:cs="Times New Roman"/>
          <w:sz w:val="24"/>
          <w:szCs w:val="24"/>
        </w:rPr>
        <w:t>The Disney Narrative Structure of Live-Action Retellings</w:t>
      </w:r>
      <w:r>
        <w:rPr>
          <w:rFonts w:ascii="Times New Roman" w:hAnsi="Times New Roman" w:cs="Times New Roman"/>
          <w:sz w:val="24"/>
          <w:szCs w:val="24"/>
        </w:rPr>
        <w:t>.” North East Popular &amp; American Cultural Association Conference. Virtual, October 2021.</w:t>
      </w:r>
    </w:p>
    <w:p w14:paraId="1AF8C5E2" w14:textId="359749EB" w:rsidR="00927555" w:rsidRDefault="00927555" w:rsidP="0092755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27555">
        <w:rPr>
          <w:rFonts w:ascii="Times New Roman" w:hAnsi="Times New Roman" w:cs="Times New Roman"/>
          <w:sz w:val="24"/>
          <w:szCs w:val="24"/>
        </w:rPr>
        <w:t>More Than Nostalgia: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55">
        <w:rPr>
          <w:rFonts w:ascii="Times New Roman" w:hAnsi="Times New Roman" w:cs="Times New Roman"/>
          <w:sz w:val="24"/>
          <w:szCs w:val="24"/>
        </w:rPr>
        <w:t>Reimagining Adult Love of Children’s Media</w:t>
      </w:r>
      <w:r>
        <w:rPr>
          <w:rFonts w:ascii="Times New Roman" w:hAnsi="Times New Roman" w:cs="Times New Roman"/>
          <w:sz w:val="24"/>
          <w:szCs w:val="24"/>
        </w:rPr>
        <w:t>.” Fan Studies Network-North America Conference. Virtual, October 2021.</w:t>
      </w:r>
    </w:p>
    <w:p w14:paraId="40846A3C" w14:textId="60ECA4E7" w:rsidR="009D0404" w:rsidRDefault="00A93529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“Recovering the Kidult: Growing Sideways with Children’s Media.” University of East Anglia’s Department of American Studies: Age in American Symposium. Virtual, September 2021.</w:t>
      </w:r>
    </w:p>
    <w:p w14:paraId="4FFFBAA5" w14:textId="3920F5D9" w:rsidR="009D0404" w:rsidRPr="009D0404" w:rsidRDefault="009D0404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Adult in a Childlike Body: The Kidult in </w:t>
      </w:r>
      <w:r>
        <w:rPr>
          <w:rFonts w:ascii="Times New Roman" w:hAnsi="Times New Roman" w:cs="Times New Roman"/>
          <w:i/>
          <w:iCs/>
          <w:sz w:val="24"/>
          <w:szCs w:val="24"/>
        </w:rPr>
        <w:t>Detective Pikachu</w:t>
      </w:r>
      <w:r>
        <w:rPr>
          <w:rFonts w:ascii="Times New Roman" w:hAnsi="Times New Roman" w:cs="Times New Roman"/>
          <w:sz w:val="24"/>
          <w:szCs w:val="24"/>
        </w:rPr>
        <w:t>.” Children’s Literature Association Conference. Virtual, June 2021.</w:t>
      </w:r>
    </w:p>
    <w:p w14:paraId="152E4C8B" w14:textId="54DA2664" w:rsidR="00B549CC" w:rsidRDefault="00B549CC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B549CC">
        <w:rPr>
          <w:rFonts w:ascii="Times New Roman" w:hAnsi="Times New Roman" w:cs="Times New Roman"/>
          <w:sz w:val="24"/>
          <w:szCs w:val="24"/>
        </w:rPr>
        <w:t xml:space="preserve">From Text Mining to </w:t>
      </w:r>
      <w:proofErr w:type="spellStart"/>
      <w:r w:rsidRPr="00B549CC">
        <w:rPr>
          <w:rFonts w:ascii="Times New Roman" w:hAnsi="Times New Roman" w:cs="Times New Roman"/>
          <w:sz w:val="24"/>
          <w:szCs w:val="24"/>
        </w:rPr>
        <w:t>Websiting</w:t>
      </w:r>
      <w:proofErr w:type="spellEnd"/>
      <w:r w:rsidRPr="00B549CC">
        <w:rPr>
          <w:rFonts w:ascii="Times New Roman" w:hAnsi="Times New Roman" w:cs="Times New Roman"/>
          <w:sz w:val="24"/>
          <w:szCs w:val="24"/>
        </w:rPr>
        <w:t>: Practical Steps for Creating a Digital Linguistics Project</w:t>
      </w:r>
      <w:r>
        <w:rPr>
          <w:rFonts w:ascii="Times New Roman" w:hAnsi="Times New Roman" w:cs="Times New Roman"/>
          <w:sz w:val="24"/>
          <w:szCs w:val="24"/>
        </w:rPr>
        <w:t xml:space="preserve">.” Modern Language Association. </w:t>
      </w:r>
      <w:r w:rsidR="00F336BC">
        <w:rPr>
          <w:rFonts w:ascii="Times New Roman" w:hAnsi="Times New Roman" w:cs="Times New Roman"/>
          <w:sz w:val="24"/>
          <w:szCs w:val="24"/>
        </w:rPr>
        <w:t>Virtual</w:t>
      </w:r>
      <w:r>
        <w:rPr>
          <w:rFonts w:ascii="Times New Roman" w:hAnsi="Times New Roman" w:cs="Times New Roman"/>
          <w:sz w:val="24"/>
          <w:szCs w:val="24"/>
        </w:rPr>
        <w:t>, January 2021.</w:t>
      </w:r>
    </w:p>
    <w:p w14:paraId="7F6857DB" w14:textId="5804B21F" w:rsidR="00761D63" w:rsidRDefault="00761D63" w:rsidP="00761D63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61D63">
        <w:rPr>
          <w:rFonts w:ascii="Times New Roman" w:hAnsi="Times New Roman" w:cs="Times New Roman"/>
          <w:sz w:val="24"/>
          <w:szCs w:val="24"/>
        </w:rPr>
        <w:t>From Children’s Literature to Co-Viewing Media: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D63">
        <w:rPr>
          <w:rFonts w:ascii="Times New Roman" w:hAnsi="Times New Roman" w:cs="Times New Roman"/>
          <w:sz w:val="24"/>
          <w:szCs w:val="24"/>
        </w:rPr>
        <w:t>How Adaptations Reveal Differences in Adult/Child Audiences</w:t>
      </w:r>
      <w:r>
        <w:rPr>
          <w:rFonts w:ascii="Times New Roman" w:hAnsi="Times New Roman" w:cs="Times New Roman"/>
          <w:sz w:val="24"/>
          <w:szCs w:val="24"/>
        </w:rPr>
        <w:t>.” Literature/Film Association. Virtual, November 2020.</w:t>
      </w:r>
    </w:p>
    <w:p w14:paraId="0A7AF43A" w14:textId="633B924C" w:rsidR="00761D63" w:rsidRDefault="00761D63" w:rsidP="00761D63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61D63">
        <w:rPr>
          <w:rFonts w:ascii="Times New Roman" w:hAnsi="Times New Roman" w:cs="Times New Roman"/>
          <w:sz w:val="24"/>
          <w:szCs w:val="24"/>
        </w:rPr>
        <w:t>Acting Like a Kid: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D63">
        <w:rPr>
          <w:rFonts w:ascii="Times New Roman" w:hAnsi="Times New Roman" w:cs="Times New Roman"/>
          <w:sz w:val="24"/>
          <w:szCs w:val="24"/>
        </w:rPr>
        <w:t xml:space="preserve">Adult Performativity of Youth in </w:t>
      </w:r>
      <w:r w:rsidRPr="00761D63">
        <w:rPr>
          <w:rFonts w:ascii="Times New Roman" w:hAnsi="Times New Roman" w:cs="Times New Roman"/>
          <w:i/>
          <w:iCs/>
          <w:sz w:val="24"/>
          <w:szCs w:val="24"/>
        </w:rPr>
        <w:t>Harry Potter</w:t>
      </w:r>
      <w:r w:rsidRPr="00761D63">
        <w:rPr>
          <w:rFonts w:ascii="Times New Roman" w:hAnsi="Times New Roman" w:cs="Times New Roman"/>
          <w:sz w:val="24"/>
          <w:szCs w:val="24"/>
        </w:rPr>
        <w:t xml:space="preserve"> Fandom Performances</w:t>
      </w:r>
      <w:r>
        <w:rPr>
          <w:rFonts w:ascii="Times New Roman" w:hAnsi="Times New Roman" w:cs="Times New Roman"/>
          <w:sz w:val="24"/>
          <w:szCs w:val="24"/>
        </w:rPr>
        <w:t>.” Young Adult Studies Association. Virtual, November 2020.</w:t>
      </w:r>
    </w:p>
    <w:p w14:paraId="52BACA99" w14:textId="373418E5" w:rsidR="00F336BC" w:rsidRDefault="00F336BC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“Embodied Fan Identities.” Salon </w:t>
      </w:r>
      <w:r w:rsidR="00F74FFE">
        <w:rPr>
          <w:rFonts w:ascii="Times New Roman" w:hAnsi="Times New Roman" w:cs="Times New Roman"/>
          <w:sz w:val="24"/>
          <w:szCs w:val="24"/>
        </w:rPr>
        <w:t>presenter</w:t>
      </w:r>
      <w:r w:rsidR="000D5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Fan Studies Network-North America Conference. Virtual, October 2020.</w:t>
      </w:r>
    </w:p>
    <w:p w14:paraId="4D1ECEE6" w14:textId="3E992BB3" w:rsidR="00B549CC" w:rsidRDefault="00B549CC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549CC">
        <w:rPr>
          <w:rFonts w:ascii="Times New Roman" w:hAnsi="Times New Roman" w:cs="Times New Roman"/>
          <w:sz w:val="24"/>
          <w:szCs w:val="24"/>
        </w:rPr>
        <w:t>“Grown-Ups Recycling Child Texts: The Harry Potter Fandom and Adult Activism</w:t>
      </w:r>
      <w:r>
        <w:rPr>
          <w:rFonts w:ascii="Times New Roman" w:hAnsi="Times New Roman" w:cs="Times New Roman"/>
          <w:sz w:val="24"/>
          <w:szCs w:val="24"/>
        </w:rPr>
        <w:t>” Children’s Literature Association Conference. Bellevue, WA, June 2020. (Conference canceled)</w:t>
      </w:r>
    </w:p>
    <w:p w14:paraId="7034FFFE" w14:textId="630EE2C7" w:rsidR="003A5C69" w:rsidRDefault="003A5C69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“Are You a Mean </w:t>
      </w:r>
      <w:proofErr w:type="gramStart"/>
      <w:r>
        <w:rPr>
          <w:rFonts w:ascii="Times New Roman" w:hAnsi="Times New Roman" w:cs="Times New Roman"/>
          <w:sz w:val="24"/>
          <w:szCs w:val="24"/>
        </w:rPr>
        <w:t>One?: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Evolution of the Grinch over Three Film Adaptations.” Northeast Modern Language Association Conference. Boston, MA, March 2020.</w:t>
      </w:r>
    </w:p>
    <w:p w14:paraId="1731B039" w14:textId="65E729A1" w:rsidR="00317A23" w:rsidRDefault="00317A23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317A23">
        <w:rPr>
          <w:rFonts w:ascii="Times New Roman" w:hAnsi="Times New Roman" w:cs="Times New Roman"/>
          <w:sz w:val="24"/>
          <w:szCs w:val="24"/>
        </w:rPr>
        <w:t xml:space="preserve">Gritty Reboots: Easing Adult Guilt in </w:t>
      </w:r>
      <w:r w:rsidR="00284966">
        <w:rPr>
          <w:rFonts w:ascii="Times New Roman" w:hAnsi="Times New Roman" w:cs="Times New Roman"/>
          <w:sz w:val="24"/>
          <w:szCs w:val="24"/>
        </w:rPr>
        <w:t>Enjoyment of</w:t>
      </w:r>
      <w:r w:rsidRPr="00317A23">
        <w:rPr>
          <w:rFonts w:ascii="Times New Roman" w:hAnsi="Times New Roman" w:cs="Times New Roman"/>
          <w:sz w:val="24"/>
          <w:szCs w:val="24"/>
        </w:rPr>
        <w:t xml:space="preserve"> Child Media</w:t>
      </w:r>
      <w:r>
        <w:rPr>
          <w:rFonts w:ascii="Times New Roman" w:hAnsi="Times New Roman" w:cs="Times New Roman"/>
          <w:sz w:val="24"/>
          <w:szCs w:val="24"/>
        </w:rPr>
        <w:t xml:space="preserve">.” Literature/Film Association Conference. </w:t>
      </w:r>
      <w:r w:rsidR="00F8563A">
        <w:rPr>
          <w:rFonts w:ascii="Times New Roman" w:hAnsi="Times New Roman" w:cs="Times New Roman"/>
          <w:sz w:val="24"/>
          <w:szCs w:val="24"/>
        </w:rPr>
        <w:t xml:space="preserve">Portland, OR, </w:t>
      </w:r>
      <w:r>
        <w:rPr>
          <w:rFonts w:ascii="Times New Roman" w:hAnsi="Times New Roman" w:cs="Times New Roman"/>
          <w:sz w:val="24"/>
          <w:szCs w:val="24"/>
        </w:rPr>
        <w:t>September 2019.</w:t>
      </w:r>
    </w:p>
    <w:p w14:paraId="6DD7514C" w14:textId="0A854C29" w:rsidR="00317A23" w:rsidRPr="00317A23" w:rsidRDefault="00317A23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“From Moral to Social: Adapting Models of Disability in </w:t>
      </w:r>
      <w:r>
        <w:rPr>
          <w:rFonts w:ascii="Times New Roman" w:hAnsi="Times New Roman" w:cs="Times New Roman"/>
          <w:i/>
          <w:iCs/>
          <w:sz w:val="24"/>
          <w:szCs w:val="24"/>
        </w:rPr>
        <w:t>How to Train Your Dragon</w:t>
      </w:r>
      <w:r>
        <w:rPr>
          <w:rFonts w:ascii="Times New Roman" w:hAnsi="Times New Roman" w:cs="Times New Roman"/>
          <w:sz w:val="24"/>
          <w:szCs w:val="24"/>
        </w:rPr>
        <w:t xml:space="preserve">.” Children’s Literature Association Conference. </w:t>
      </w:r>
      <w:r w:rsidR="00F8563A">
        <w:rPr>
          <w:rFonts w:ascii="Times New Roman" w:hAnsi="Times New Roman" w:cs="Times New Roman"/>
          <w:sz w:val="24"/>
          <w:szCs w:val="24"/>
        </w:rPr>
        <w:t xml:space="preserve">Indianapolis, IN, </w:t>
      </w:r>
      <w:r>
        <w:rPr>
          <w:rFonts w:ascii="Times New Roman" w:hAnsi="Times New Roman" w:cs="Times New Roman"/>
          <w:sz w:val="24"/>
          <w:szCs w:val="24"/>
        </w:rPr>
        <w:t>June 2019.</w:t>
      </w:r>
    </w:p>
    <w:p w14:paraId="0370465D" w14:textId="2F93F6C2" w:rsidR="0020345D" w:rsidRDefault="0020345D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“‘All Creatures Great and Small, Welcome’: Contrasting Accessibility in </w:t>
      </w:r>
      <w:r>
        <w:rPr>
          <w:rFonts w:ascii="Times New Roman" w:hAnsi="Times New Roman" w:cs="Times New Roman"/>
          <w:i/>
          <w:sz w:val="24"/>
          <w:szCs w:val="24"/>
        </w:rPr>
        <w:t>Zootopia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Sing!</w:t>
      </w:r>
      <w:r>
        <w:rPr>
          <w:rFonts w:ascii="Times New Roman" w:hAnsi="Times New Roman" w:cs="Times New Roman"/>
          <w:sz w:val="24"/>
          <w:szCs w:val="24"/>
        </w:rPr>
        <w:t xml:space="preserve">” Children’s Literature Association Conference. </w:t>
      </w:r>
      <w:r w:rsidR="00F8563A">
        <w:rPr>
          <w:rFonts w:ascii="Times New Roman" w:hAnsi="Times New Roman" w:cs="Times New Roman"/>
          <w:sz w:val="24"/>
          <w:szCs w:val="24"/>
        </w:rPr>
        <w:t xml:space="preserve">San Antonio, TX, </w:t>
      </w:r>
      <w:r>
        <w:rPr>
          <w:rFonts w:ascii="Times New Roman" w:hAnsi="Times New Roman" w:cs="Times New Roman"/>
          <w:sz w:val="24"/>
          <w:szCs w:val="24"/>
        </w:rPr>
        <w:t xml:space="preserve">June 2018. </w:t>
      </w:r>
    </w:p>
    <w:p w14:paraId="37E69755" w14:textId="7F4C6F39" w:rsidR="00EA32FE" w:rsidRDefault="00EA32FE" w:rsidP="00EA32F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A35F5">
        <w:rPr>
          <w:rFonts w:ascii="Times New Roman" w:hAnsi="Times New Roman" w:cs="Times New Roman"/>
          <w:sz w:val="24"/>
          <w:szCs w:val="24"/>
        </w:rPr>
        <w:t xml:space="preserve">“Racebending in Adapting </w:t>
      </w:r>
      <w:r w:rsidRPr="00CA35F5">
        <w:rPr>
          <w:rFonts w:ascii="Times New Roman" w:hAnsi="Times New Roman" w:cs="Times New Roman"/>
          <w:i/>
          <w:sz w:val="24"/>
          <w:szCs w:val="24"/>
        </w:rPr>
        <w:t>Avatar: The Last Airbender</w:t>
      </w:r>
      <w:r w:rsidRPr="00CA35F5">
        <w:rPr>
          <w:rFonts w:ascii="Times New Roman" w:hAnsi="Times New Roman" w:cs="Times New Roman"/>
          <w:sz w:val="24"/>
          <w:szCs w:val="24"/>
        </w:rPr>
        <w:t xml:space="preserve"> and </w:t>
      </w:r>
      <w:r w:rsidRPr="00CA35F5">
        <w:rPr>
          <w:rFonts w:ascii="Times New Roman" w:hAnsi="Times New Roman" w:cs="Times New Roman"/>
          <w:i/>
          <w:sz w:val="24"/>
          <w:szCs w:val="24"/>
        </w:rPr>
        <w:t>Big Hero 6</w:t>
      </w:r>
      <w:r w:rsidRPr="00CA35F5">
        <w:rPr>
          <w:rFonts w:ascii="Times New Roman" w:hAnsi="Times New Roman" w:cs="Times New Roman"/>
          <w:sz w:val="24"/>
          <w:szCs w:val="24"/>
        </w:rPr>
        <w:t>.” C</w:t>
      </w:r>
      <w:r>
        <w:rPr>
          <w:rFonts w:ascii="Times New Roman" w:hAnsi="Times New Roman" w:cs="Times New Roman"/>
          <w:sz w:val="24"/>
          <w:szCs w:val="24"/>
        </w:rPr>
        <w:t xml:space="preserve">hildren’s Literature Association Conference. </w:t>
      </w:r>
      <w:r w:rsidR="00F8563A">
        <w:rPr>
          <w:rFonts w:ascii="Times New Roman" w:hAnsi="Times New Roman" w:cs="Times New Roman"/>
          <w:sz w:val="24"/>
          <w:szCs w:val="24"/>
        </w:rPr>
        <w:t xml:space="preserve">Tampa, FL, </w:t>
      </w:r>
      <w:r>
        <w:rPr>
          <w:rFonts w:ascii="Times New Roman" w:hAnsi="Times New Roman" w:cs="Times New Roman"/>
          <w:sz w:val="24"/>
          <w:szCs w:val="24"/>
        </w:rPr>
        <w:t>June 2017.</w:t>
      </w:r>
    </w:p>
    <w:p w14:paraId="0AD4EACB" w14:textId="735DD9A4" w:rsidR="00EA32FE" w:rsidRDefault="00EA32FE" w:rsidP="006337A8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D33F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‘But Mother, I’m a Man Now</w:t>
      </w:r>
      <w:r w:rsidR="006337A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33F5">
        <w:rPr>
          <w:rFonts w:ascii="Times New Roman" w:hAnsi="Times New Roman" w:cs="Times New Roman"/>
          <w:sz w:val="24"/>
          <w:szCs w:val="24"/>
        </w:rPr>
        <w:t xml:space="preserve">Adapting Childhood in the Musical and Film Versions of </w:t>
      </w:r>
      <w:r w:rsidRPr="00F8563A">
        <w:rPr>
          <w:rFonts w:ascii="Times New Roman" w:hAnsi="Times New Roman" w:cs="Times New Roman"/>
          <w:i/>
          <w:iCs/>
          <w:sz w:val="24"/>
          <w:szCs w:val="24"/>
        </w:rPr>
        <w:t>Into the Woods</w:t>
      </w:r>
      <w:r>
        <w:rPr>
          <w:rFonts w:ascii="Times New Roman" w:hAnsi="Times New Roman" w:cs="Times New Roman"/>
          <w:sz w:val="24"/>
          <w:szCs w:val="24"/>
        </w:rPr>
        <w:t xml:space="preserve">.” Children’s Literature Association Conference. </w:t>
      </w:r>
      <w:r w:rsidR="00F8563A">
        <w:rPr>
          <w:rFonts w:ascii="Times New Roman" w:hAnsi="Times New Roman" w:cs="Times New Roman"/>
          <w:sz w:val="24"/>
          <w:szCs w:val="24"/>
        </w:rPr>
        <w:t xml:space="preserve">Columbus, OH, </w:t>
      </w:r>
      <w:r>
        <w:rPr>
          <w:rFonts w:ascii="Times New Roman" w:hAnsi="Times New Roman" w:cs="Times New Roman"/>
          <w:sz w:val="24"/>
          <w:szCs w:val="24"/>
        </w:rPr>
        <w:t>June 2016</w:t>
      </w:r>
      <w:r w:rsidR="006337A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International Conference of the Fantastic in the Arts. </w:t>
      </w:r>
      <w:r w:rsidR="00F8563A">
        <w:rPr>
          <w:rFonts w:ascii="Times New Roman" w:hAnsi="Times New Roman" w:cs="Times New Roman"/>
          <w:sz w:val="24"/>
          <w:szCs w:val="24"/>
        </w:rPr>
        <w:t xml:space="preserve">Orlando, FL, </w:t>
      </w:r>
      <w:r>
        <w:rPr>
          <w:rFonts w:ascii="Times New Roman" w:hAnsi="Times New Roman" w:cs="Times New Roman"/>
          <w:sz w:val="24"/>
          <w:szCs w:val="24"/>
        </w:rPr>
        <w:t>March 2016.</w:t>
      </w:r>
    </w:p>
    <w:p w14:paraId="727355F8" w14:textId="612799B2" w:rsidR="006337A8" w:rsidRPr="006337A8" w:rsidRDefault="006337A8" w:rsidP="006337A8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Winner of the </w:t>
      </w:r>
      <w:r>
        <w:rPr>
          <w:rFonts w:ascii="Times New Roman" w:hAnsi="Times New Roman"/>
          <w:sz w:val="24"/>
        </w:rPr>
        <w:t>Children’s Literature Association MA Student Essay Award</w:t>
      </w:r>
    </w:p>
    <w:p w14:paraId="254030A9" w14:textId="23C93EC6" w:rsidR="00EA32FE" w:rsidRDefault="00EA32FE" w:rsidP="00EA32FE">
      <w:pPr>
        <w:spacing w:line="240" w:lineRule="auto"/>
        <w:ind w:left="1440" w:hanging="720"/>
      </w:pPr>
      <w:r>
        <w:rPr>
          <w:rFonts w:ascii="Times New Roman" w:hAnsi="Times New Roman" w:cs="Times New Roman"/>
          <w:sz w:val="24"/>
          <w:szCs w:val="24"/>
        </w:rPr>
        <w:t>“</w:t>
      </w:r>
      <w:r w:rsidRPr="00445613">
        <w:rPr>
          <w:rFonts w:ascii="Times New Roman" w:hAnsi="Times New Roman" w:cs="Times New Roman"/>
          <w:sz w:val="24"/>
          <w:szCs w:val="24"/>
        </w:rPr>
        <w:t>Saying Goodbye: Dealing with the Death of a Celebrity</w:t>
      </w:r>
      <w:r>
        <w:rPr>
          <w:rFonts w:ascii="Times New Roman" w:hAnsi="Times New Roman" w:cs="Times New Roman"/>
          <w:sz w:val="24"/>
          <w:szCs w:val="24"/>
        </w:rPr>
        <w:t xml:space="preserve">.” Pop Culture Association/American Culture Association Annual Conference. </w:t>
      </w:r>
      <w:r w:rsidR="00F8563A">
        <w:rPr>
          <w:rFonts w:ascii="Times New Roman" w:hAnsi="Times New Roman" w:cs="Times New Roman"/>
          <w:sz w:val="24"/>
          <w:szCs w:val="24"/>
        </w:rPr>
        <w:t xml:space="preserve">New Orleans, LA, </w:t>
      </w:r>
      <w:r>
        <w:rPr>
          <w:rFonts w:ascii="Times New Roman" w:hAnsi="Times New Roman" w:cs="Times New Roman"/>
          <w:sz w:val="24"/>
          <w:szCs w:val="24"/>
        </w:rPr>
        <w:t>April 2015.</w:t>
      </w:r>
    </w:p>
    <w:p w14:paraId="68CABB23" w14:textId="647C5046" w:rsidR="0020345D" w:rsidRDefault="00EA32FE" w:rsidP="0020345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57857">
        <w:rPr>
          <w:rFonts w:ascii="Times New Roman" w:hAnsi="Times New Roman" w:cs="Times New Roman"/>
          <w:i/>
          <w:sz w:val="24"/>
          <w:szCs w:val="24"/>
        </w:rPr>
        <w:t>Being</w:t>
      </w:r>
      <w:r w:rsidRPr="00857857">
        <w:rPr>
          <w:rFonts w:ascii="Times New Roman" w:hAnsi="Times New Roman" w:cs="Times New Roman"/>
          <w:sz w:val="24"/>
          <w:szCs w:val="24"/>
        </w:rPr>
        <w:t xml:space="preserve"> the Slave vs. </w:t>
      </w:r>
      <w:r w:rsidRPr="00857857">
        <w:rPr>
          <w:rFonts w:ascii="Times New Roman" w:hAnsi="Times New Roman" w:cs="Times New Roman"/>
          <w:i/>
          <w:sz w:val="24"/>
          <w:szCs w:val="24"/>
        </w:rPr>
        <w:t xml:space="preserve">Seeing </w:t>
      </w:r>
      <w:r w:rsidRPr="00857857">
        <w:rPr>
          <w:rFonts w:ascii="Times New Roman" w:hAnsi="Times New Roman" w:cs="Times New Roman"/>
          <w:sz w:val="24"/>
          <w:szCs w:val="24"/>
        </w:rPr>
        <w:t>the Slave: Empathy and Sympathy with Jonathan Stroud’s Bartimaeus and J.K. Rowling’s Dobby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85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International Conference of the Fantastic in the Arts. </w:t>
      </w:r>
      <w:r w:rsidR="00F8563A">
        <w:rPr>
          <w:rFonts w:ascii="Times New Roman" w:hAnsi="Times New Roman" w:cs="Times New Roman"/>
          <w:sz w:val="24"/>
          <w:szCs w:val="24"/>
        </w:rPr>
        <w:t xml:space="preserve">Orlando, FL, </w:t>
      </w:r>
      <w:r>
        <w:rPr>
          <w:rFonts w:ascii="Times New Roman" w:hAnsi="Times New Roman" w:cs="Times New Roman"/>
          <w:sz w:val="24"/>
          <w:szCs w:val="24"/>
        </w:rPr>
        <w:t>March 2015.</w:t>
      </w:r>
    </w:p>
    <w:p w14:paraId="3E8A4E4D" w14:textId="77777777" w:rsidR="001139C2" w:rsidRDefault="001139C2" w:rsidP="00113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522446" w14:textId="6D9A8AC7" w:rsidR="00510082" w:rsidRDefault="00510082" w:rsidP="0068786E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PANELS CHAIRED</w:t>
      </w:r>
    </w:p>
    <w:p w14:paraId="5CCAE0F0" w14:textId="6E243FB6" w:rsidR="00510082" w:rsidRDefault="00510082" w:rsidP="0068786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CE52A9D" w14:textId="2BAA3537" w:rsidR="003C593F" w:rsidRDefault="003C593F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bookmarkStart w:id="12" w:name="_Hlk170453404"/>
      <w:bookmarkStart w:id="13" w:name="_Hlk138660835"/>
      <w:r>
        <w:rPr>
          <w:rFonts w:ascii="Times New Roman" w:hAnsi="Times New Roman" w:cs="Times New Roman"/>
          <w:sz w:val="24"/>
          <w:szCs w:val="24"/>
        </w:rPr>
        <w:t>“</w:t>
      </w:r>
      <w:r w:rsidRPr="003C593F">
        <w:rPr>
          <w:rFonts w:ascii="Times New Roman" w:hAnsi="Times New Roman" w:cs="Times New Roman"/>
          <w:sz w:val="24"/>
          <w:szCs w:val="24"/>
        </w:rPr>
        <w:t>Disney as Adaptation Machine</w:t>
      </w:r>
      <w:r>
        <w:rPr>
          <w:rFonts w:ascii="Times New Roman" w:hAnsi="Times New Roman" w:cs="Times New Roman"/>
          <w:sz w:val="24"/>
          <w:szCs w:val="24"/>
        </w:rPr>
        <w:t>.” Disney, Culture and Society Research Network Annual Conference. Virtual, June 2024.</w:t>
      </w:r>
    </w:p>
    <w:p w14:paraId="3767CFA9" w14:textId="48E6671D" w:rsidR="003C593F" w:rsidRDefault="003C593F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C593F">
        <w:rPr>
          <w:rFonts w:ascii="Times New Roman" w:hAnsi="Times New Roman" w:cs="Times New Roman"/>
          <w:sz w:val="24"/>
          <w:szCs w:val="24"/>
        </w:rPr>
        <w:t>Disney Ducks: Woo-</w:t>
      </w:r>
      <w:proofErr w:type="spellStart"/>
      <w:r w:rsidRPr="003C593F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3C593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” Disney, Culture and Society Research Network Annual Conference. Virtual, June 2024.</w:t>
      </w:r>
    </w:p>
    <w:p w14:paraId="6B9606CA" w14:textId="42EEE9E6" w:rsidR="003C593F" w:rsidRDefault="003C593F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C593F">
        <w:rPr>
          <w:rFonts w:ascii="Times New Roman" w:hAnsi="Times New Roman" w:cs="Times New Roman"/>
          <w:sz w:val="24"/>
          <w:szCs w:val="24"/>
        </w:rPr>
        <w:t xml:space="preserve">Practically </w:t>
      </w:r>
      <w:proofErr w:type="gramStart"/>
      <w:r w:rsidRPr="003C593F">
        <w:rPr>
          <w:rFonts w:ascii="Times New Roman" w:hAnsi="Times New Roman" w:cs="Times New Roman"/>
          <w:sz w:val="24"/>
          <w:szCs w:val="24"/>
        </w:rPr>
        <w:t>Perfect?:</w:t>
      </w:r>
      <w:proofErr w:type="gramEnd"/>
      <w:r w:rsidRPr="003C593F">
        <w:rPr>
          <w:rFonts w:ascii="Times New Roman" w:hAnsi="Times New Roman" w:cs="Times New Roman"/>
          <w:sz w:val="24"/>
          <w:szCs w:val="24"/>
        </w:rPr>
        <w:t xml:space="preserve"> Maintaining Disney's Reputation</w:t>
      </w:r>
      <w:r>
        <w:rPr>
          <w:rFonts w:ascii="Times New Roman" w:hAnsi="Times New Roman" w:cs="Times New Roman"/>
          <w:sz w:val="24"/>
          <w:szCs w:val="24"/>
        </w:rPr>
        <w:t>.”</w:t>
      </w:r>
      <w:r w:rsidRPr="003C5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Disney, Culture and Society Research Network Annual Conference. Virtual, June 2024.</w:t>
      </w:r>
    </w:p>
    <w:p w14:paraId="1A38B933" w14:textId="09EF399C" w:rsidR="003C593F" w:rsidRDefault="003C593F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“Keynote: Policy, Activism, and Dollar Signs: Disney and the Pressure to Transform Latinx Representations.” Disney, Culture and Society Research Network Annual Conference. Virtual, June 2024.</w:t>
      </w:r>
    </w:p>
    <w:p w14:paraId="6B0264E5" w14:textId="57D59AE5" w:rsidR="003C593F" w:rsidRDefault="003C593F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C593F">
        <w:rPr>
          <w:rFonts w:ascii="Times New Roman" w:hAnsi="Times New Roman" w:cs="Times New Roman"/>
          <w:sz w:val="24"/>
          <w:szCs w:val="24"/>
        </w:rPr>
        <w:t>The Hegemony of White Culture in Disney</w:t>
      </w:r>
      <w:r>
        <w:rPr>
          <w:rFonts w:ascii="Times New Roman" w:hAnsi="Times New Roman" w:cs="Times New Roman"/>
          <w:sz w:val="24"/>
          <w:szCs w:val="24"/>
        </w:rPr>
        <w:t>.” Disney, Culture and Society Research Network Annual Conference. Virtual, June 2024.</w:t>
      </w:r>
    </w:p>
    <w:p w14:paraId="10D1F163" w14:textId="230A7F00" w:rsidR="003C593F" w:rsidRDefault="003C593F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“‘</w:t>
      </w:r>
      <w:r w:rsidRPr="003C593F">
        <w:rPr>
          <w:rFonts w:ascii="Times New Roman" w:hAnsi="Times New Roman" w:cs="Times New Roman"/>
          <w:sz w:val="24"/>
          <w:szCs w:val="24"/>
        </w:rPr>
        <w:t>With a Smile and a Song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C593F">
        <w:rPr>
          <w:rFonts w:ascii="Times New Roman" w:hAnsi="Times New Roman" w:cs="Times New Roman"/>
          <w:sz w:val="24"/>
          <w:szCs w:val="24"/>
        </w:rPr>
        <w:t>: Disney's Relationship with Music</w:t>
      </w:r>
      <w:r>
        <w:rPr>
          <w:rFonts w:ascii="Times New Roman" w:hAnsi="Times New Roman" w:cs="Times New Roman"/>
          <w:sz w:val="24"/>
          <w:szCs w:val="24"/>
        </w:rPr>
        <w:t>.” Disney, Culture and Society Research Network Annual Conference. Virtual, June 2024.</w:t>
      </w:r>
    </w:p>
    <w:p w14:paraId="526221F1" w14:textId="1DA00029" w:rsidR="003C593F" w:rsidRDefault="003C593F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C593F">
        <w:rPr>
          <w:rFonts w:ascii="Times New Roman" w:hAnsi="Times New Roman" w:cs="Times New Roman"/>
          <w:sz w:val="24"/>
          <w:szCs w:val="24"/>
        </w:rPr>
        <w:t>Ohana Means Family, but What Does Family Mean?</w:t>
      </w:r>
      <w:r>
        <w:rPr>
          <w:rFonts w:ascii="Times New Roman" w:hAnsi="Times New Roman" w:cs="Times New Roman"/>
          <w:sz w:val="24"/>
          <w:szCs w:val="24"/>
        </w:rPr>
        <w:t>” Disney, Culture and Society Research Network Annual Conference. Virtual, June 2024.</w:t>
      </w:r>
    </w:p>
    <w:p w14:paraId="3A81D2ED" w14:textId="6EB93639" w:rsidR="003C593F" w:rsidRDefault="003C593F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C593F">
        <w:rPr>
          <w:rFonts w:ascii="Times New Roman" w:hAnsi="Times New Roman" w:cs="Times New Roman"/>
          <w:sz w:val="24"/>
          <w:szCs w:val="24"/>
        </w:rPr>
        <w:t>Borderlands of Disney's Control: Fans and Audiences</w:t>
      </w:r>
      <w:r>
        <w:rPr>
          <w:rFonts w:ascii="Times New Roman" w:hAnsi="Times New Roman" w:cs="Times New Roman"/>
          <w:sz w:val="24"/>
          <w:szCs w:val="24"/>
        </w:rPr>
        <w:t>.” Disney, Culture and Society Research Network Annual Conference. Virtual, June 2024.</w:t>
      </w:r>
    </w:p>
    <w:p w14:paraId="7D83F428" w14:textId="30C96DB0" w:rsidR="003C593F" w:rsidRDefault="003C593F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“Adapting Alice and Peter.” Children’s Literature Association Annual Conference. Madison, WI, May 2024.</w:t>
      </w:r>
      <w:bookmarkEnd w:id="12"/>
    </w:p>
    <w:p w14:paraId="08B3979D" w14:textId="4CEB64B9" w:rsidR="00007793" w:rsidRDefault="00007793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“Disney and Animals.” Disney, Culture and Society Research Network Annual Conference. Virtual, June 2023.</w:t>
      </w:r>
    </w:p>
    <w:p w14:paraId="41052BF9" w14:textId="293245FC" w:rsidR="00007793" w:rsidRDefault="00007793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“Learning in the Shadow of the Mouse.” Disney, Culture and Society Research Network Annual Conference. Virtual, June 2023.</w:t>
      </w:r>
    </w:p>
    <w:p w14:paraId="0525F4C6" w14:textId="11673FBF" w:rsidR="00FA0B85" w:rsidRDefault="00FA0B85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“Disney and Nostalgia.” Disney, Culture and Society Research Network Annual Conference. Virtual, June 2023.</w:t>
      </w:r>
    </w:p>
    <w:p w14:paraId="686096EB" w14:textId="35652AC1" w:rsidR="00FA0B85" w:rsidRPr="006D3578" w:rsidRDefault="00FA0B85" w:rsidP="00FA0B85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Phillips, Leah, and </w:t>
      </w:r>
      <w:r>
        <w:rPr>
          <w:rFonts w:ascii="Times New Roman" w:hAnsi="Times New Roman" w:cs="Times New Roman"/>
          <w:b/>
          <w:bCs/>
          <w:sz w:val="24"/>
          <w:szCs w:val="24"/>
        </w:rPr>
        <w:t>Rebecca Rowe</w:t>
      </w:r>
      <w:r>
        <w:rPr>
          <w:rFonts w:ascii="Times New Roman" w:hAnsi="Times New Roman" w:cs="Times New Roman"/>
          <w:sz w:val="24"/>
          <w:szCs w:val="24"/>
        </w:rPr>
        <w:t>. “Phoenix Award Roundtable.” Children’s Literature Association Annual Conference. Seattle, June 2023.</w:t>
      </w:r>
    </w:p>
    <w:bookmarkEnd w:id="13"/>
    <w:p w14:paraId="646B9B3B" w14:textId="2A2769D3" w:rsidR="00E8340D" w:rsidRDefault="00E8340D" w:rsidP="00E8340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“Youth.” Reconnecting and Recovering: Literature/Film Association &amp; Association of Adaptation Studies Conference. Virtual, February 2023.</w:t>
      </w:r>
    </w:p>
    <w:p w14:paraId="2C33B42E" w14:textId="235F2AFE" w:rsidR="00DB3F8E" w:rsidRDefault="00DB3F8E" w:rsidP="00DB3F8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“Disney Studies 6: Reimagining Gender and Age.” North East Popular Culture Association Conference. Virtual, October 2022.</w:t>
      </w:r>
    </w:p>
    <w:p w14:paraId="591A2CB5" w14:textId="77777777" w:rsidR="00C1336F" w:rsidRDefault="00C1336F" w:rsidP="00C1336F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1336F">
        <w:rPr>
          <w:rFonts w:ascii="Times New Roman" w:hAnsi="Times New Roman" w:cs="Times New Roman"/>
          <w:sz w:val="24"/>
          <w:szCs w:val="24"/>
        </w:rPr>
        <w:t>History and Network Analysis of Disney’s Multiplane Camera</w:t>
      </w:r>
      <w:r>
        <w:rPr>
          <w:rFonts w:ascii="Times New Roman" w:hAnsi="Times New Roman" w:cs="Times New Roman"/>
          <w:sz w:val="24"/>
          <w:szCs w:val="24"/>
        </w:rPr>
        <w:t>.” Disney, Culture &amp; Society Research Network</w:t>
      </w:r>
      <w:r w:rsidRPr="00C1336F">
        <w:rPr>
          <w:rFonts w:ascii="Times New Roman" w:hAnsi="Times New Roman" w:cs="Times New Roman"/>
          <w:sz w:val="24"/>
          <w:szCs w:val="24"/>
        </w:rPr>
        <w:t xml:space="preserve"> Work in Progress session</w:t>
      </w:r>
      <w:r>
        <w:rPr>
          <w:rFonts w:ascii="Times New Roman" w:hAnsi="Times New Roman" w:cs="Times New Roman"/>
          <w:sz w:val="24"/>
          <w:szCs w:val="24"/>
        </w:rPr>
        <w:t>. Virtual, October 2022.</w:t>
      </w:r>
    </w:p>
    <w:p w14:paraId="7FAD11DD" w14:textId="6E389DDD" w:rsidR="00510082" w:rsidRDefault="007869B8" w:rsidP="00510082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Organizer and respondent. </w:t>
      </w:r>
      <w:r>
        <w:rPr>
          <w:rFonts w:ascii="Times New Roman" w:hAnsi="Times New Roman" w:cs="Times New Roman"/>
          <w:sz w:val="24"/>
          <w:szCs w:val="24"/>
        </w:rPr>
        <w:t>“Locating the Child.” Association of Adaptation Studies Virtual Roundtable. Virtual, May 2022.</w:t>
      </w:r>
    </w:p>
    <w:p w14:paraId="0D0D1F8C" w14:textId="17134E1C" w:rsidR="00987FB8" w:rsidRPr="00987FB8" w:rsidRDefault="00987FB8" w:rsidP="00987FB8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“Nostalgia.” Literature/Film Association Conference. Portland, OR, September 2019.</w:t>
      </w:r>
    </w:p>
    <w:p w14:paraId="07021290" w14:textId="5A7C12EA" w:rsidR="007869B8" w:rsidRPr="007869B8" w:rsidRDefault="007869B8" w:rsidP="007869B8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869B8">
        <w:rPr>
          <w:rFonts w:ascii="Times New Roman" w:hAnsi="Times New Roman" w:cs="Times New Roman"/>
          <w:sz w:val="24"/>
          <w:szCs w:val="24"/>
        </w:rPr>
        <w:t>Is Twitter the Next Tool in Becoming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9B8">
        <w:rPr>
          <w:rFonts w:ascii="Times New Roman" w:hAnsi="Times New Roman" w:cs="Times New Roman"/>
          <w:sz w:val="24"/>
          <w:szCs w:val="24"/>
        </w:rPr>
        <w:t>Reflective Practitioner?</w:t>
      </w:r>
      <w:r>
        <w:rPr>
          <w:rFonts w:ascii="Times New Roman" w:hAnsi="Times New Roman" w:cs="Times New Roman"/>
          <w:sz w:val="24"/>
          <w:szCs w:val="24"/>
        </w:rPr>
        <w:t>” University of Connecticut Conference on the Teaching of Writing.</w:t>
      </w:r>
      <w:r w:rsidR="00CE7EDE">
        <w:rPr>
          <w:rFonts w:ascii="Times New Roman" w:hAnsi="Times New Roman" w:cs="Times New Roman"/>
          <w:sz w:val="24"/>
          <w:szCs w:val="24"/>
        </w:rPr>
        <w:t xml:space="preserve"> Hartford, April 2019.</w:t>
      </w:r>
    </w:p>
    <w:p w14:paraId="67D024C3" w14:textId="77777777" w:rsidR="00510082" w:rsidRDefault="00510082" w:rsidP="0068786E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309A62" w14:textId="4B466CFE" w:rsidR="0068786E" w:rsidRDefault="001139C2" w:rsidP="0068786E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INVITED TALKS</w:t>
      </w:r>
    </w:p>
    <w:p w14:paraId="59A9A434" w14:textId="5C0D34E8" w:rsidR="001139C2" w:rsidRDefault="001139C2" w:rsidP="0068786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8C865D9" w14:textId="67CF68FE" w:rsidR="00CE7EDE" w:rsidRDefault="007E7A70" w:rsidP="00CE7ED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E7A70">
        <w:rPr>
          <w:rFonts w:ascii="Times New Roman" w:hAnsi="Times New Roman" w:cs="Times New Roman"/>
          <w:b/>
          <w:bCs/>
          <w:sz w:val="24"/>
          <w:szCs w:val="24"/>
        </w:rPr>
        <w:t>Rowe, Rebecca</w:t>
      </w:r>
      <w:r>
        <w:rPr>
          <w:rFonts w:ascii="Times New Roman" w:hAnsi="Times New Roman" w:cs="Times New Roman"/>
          <w:sz w:val="24"/>
          <w:szCs w:val="24"/>
        </w:rPr>
        <w:t xml:space="preserve">, and Reto Felix. </w:t>
      </w:r>
      <w:r w:rsidR="00CE7EDE">
        <w:rPr>
          <w:rFonts w:ascii="Times New Roman" w:hAnsi="Times New Roman" w:cs="Times New Roman"/>
          <w:sz w:val="24"/>
          <w:szCs w:val="24"/>
        </w:rPr>
        <w:t>“</w:t>
      </w:r>
      <w:r w:rsidR="00CE7EDE" w:rsidRPr="00CE7EDE">
        <w:rPr>
          <w:rFonts w:ascii="Times New Roman" w:hAnsi="Times New Roman" w:cs="Times New Roman"/>
          <w:sz w:val="24"/>
          <w:szCs w:val="24"/>
        </w:rPr>
        <w:t xml:space="preserve">Community Writing: </w:t>
      </w:r>
      <w:r w:rsidR="00CE7EDE">
        <w:rPr>
          <w:rFonts w:ascii="Times New Roman" w:hAnsi="Times New Roman" w:cs="Times New Roman"/>
          <w:sz w:val="24"/>
          <w:szCs w:val="24"/>
        </w:rPr>
        <w:t>L</w:t>
      </w:r>
      <w:r w:rsidR="00CE7EDE" w:rsidRPr="00CE7EDE">
        <w:rPr>
          <w:rFonts w:ascii="Times New Roman" w:hAnsi="Times New Roman" w:cs="Times New Roman"/>
          <w:sz w:val="24"/>
          <w:szCs w:val="24"/>
        </w:rPr>
        <w:t xml:space="preserve">earning and </w:t>
      </w:r>
      <w:r w:rsidR="00CE7EDE">
        <w:rPr>
          <w:rFonts w:ascii="Times New Roman" w:hAnsi="Times New Roman" w:cs="Times New Roman"/>
          <w:sz w:val="24"/>
          <w:szCs w:val="24"/>
        </w:rPr>
        <w:t>T</w:t>
      </w:r>
      <w:r w:rsidR="00CE7EDE" w:rsidRPr="00CE7EDE">
        <w:rPr>
          <w:rFonts w:ascii="Times New Roman" w:hAnsi="Times New Roman" w:cs="Times New Roman"/>
          <w:sz w:val="24"/>
          <w:szCs w:val="24"/>
        </w:rPr>
        <w:t xml:space="preserve">hinking about </w:t>
      </w:r>
      <w:r w:rsidR="00CE7EDE">
        <w:rPr>
          <w:rFonts w:ascii="Times New Roman" w:hAnsi="Times New Roman" w:cs="Times New Roman"/>
          <w:sz w:val="24"/>
          <w:szCs w:val="24"/>
        </w:rPr>
        <w:t>W</w:t>
      </w:r>
      <w:r w:rsidR="00CE7EDE" w:rsidRPr="00CE7EDE">
        <w:rPr>
          <w:rFonts w:ascii="Times New Roman" w:hAnsi="Times New Roman" w:cs="Times New Roman"/>
          <w:sz w:val="24"/>
          <w:szCs w:val="24"/>
        </w:rPr>
        <w:t>riting-for-</w:t>
      </w:r>
      <w:r w:rsidR="00CE7EDE">
        <w:rPr>
          <w:rFonts w:ascii="Times New Roman" w:hAnsi="Times New Roman" w:cs="Times New Roman"/>
          <w:sz w:val="24"/>
          <w:szCs w:val="24"/>
        </w:rPr>
        <w:t>C</w:t>
      </w:r>
      <w:r w:rsidR="00CE7EDE" w:rsidRPr="00CE7EDE">
        <w:rPr>
          <w:rFonts w:ascii="Times New Roman" w:hAnsi="Times New Roman" w:cs="Times New Roman"/>
          <w:sz w:val="24"/>
          <w:szCs w:val="24"/>
        </w:rPr>
        <w:t>ommunity-</w:t>
      </w:r>
      <w:r w:rsidR="00CE7EDE">
        <w:rPr>
          <w:rFonts w:ascii="Times New Roman" w:hAnsi="Times New Roman" w:cs="Times New Roman"/>
          <w:sz w:val="24"/>
          <w:szCs w:val="24"/>
        </w:rPr>
        <w:t>C</w:t>
      </w:r>
      <w:r w:rsidR="00CE7EDE" w:rsidRPr="00CE7EDE">
        <w:rPr>
          <w:rFonts w:ascii="Times New Roman" w:hAnsi="Times New Roman" w:cs="Times New Roman"/>
          <w:sz w:val="24"/>
          <w:szCs w:val="24"/>
        </w:rPr>
        <w:t xml:space="preserve">hange </w:t>
      </w:r>
      <w:r w:rsidR="00CE7EDE">
        <w:rPr>
          <w:rFonts w:ascii="Times New Roman" w:hAnsi="Times New Roman" w:cs="Times New Roman"/>
          <w:sz w:val="24"/>
          <w:szCs w:val="24"/>
        </w:rPr>
        <w:t>P</w:t>
      </w:r>
      <w:r w:rsidR="00CE7EDE" w:rsidRPr="00CE7EDE">
        <w:rPr>
          <w:rFonts w:ascii="Times New Roman" w:hAnsi="Times New Roman" w:cs="Times New Roman"/>
          <w:sz w:val="24"/>
          <w:szCs w:val="24"/>
        </w:rPr>
        <w:t xml:space="preserve">ractice and </w:t>
      </w:r>
      <w:r w:rsidR="00CE7EDE">
        <w:rPr>
          <w:rFonts w:ascii="Times New Roman" w:hAnsi="Times New Roman" w:cs="Times New Roman"/>
          <w:sz w:val="24"/>
          <w:szCs w:val="24"/>
        </w:rPr>
        <w:t>W</w:t>
      </w:r>
      <w:r w:rsidR="00CE7EDE" w:rsidRPr="00CE7EDE">
        <w:rPr>
          <w:rFonts w:ascii="Times New Roman" w:hAnsi="Times New Roman" w:cs="Times New Roman"/>
          <w:sz w:val="24"/>
          <w:szCs w:val="24"/>
        </w:rPr>
        <w:t>ho/</w:t>
      </w:r>
      <w:r w:rsidR="00CE7EDE">
        <w:rPr>
          <w:rFonts w:ascii="Times New Roman" w:hAnsi="Times New Roman" w:cs="Times New Roman"/>
          <w:sz w:val="24"/>
          <w:szCs w:val="24"/>
        </w:rPr>
        <w:t>W</w:t>
      </w:r>
      <w:r w:rsidR="00CE7EDE" w:rsidRPr="00CE7EDE">
        <w:rPr>
          <w:rFonts w:ascii="Times New Roman" w:hAnsi="Times New Roman" w:cs="Times New Roman"/>
          <w:sz w:val="24"/>
          <w:szCs w:val="24"/>
        </w:rPr>
        <w:t xml:space="preserve">hat </w:t>
      </w:r>
      <w:r w:rsidR="00CE7EDE">
        <w:rPr>
          <w:rFonts w:ascii="Times New Roman" w:hAnsi="Times New Roman" w:cs="Times New Roman"/>
          <w:sz w:val="24"/>
          <w:szCs w:val="24"/>
        </w:rPr>
        <w:t>C</w:t>
      </w:r>
      <w:r w:rsidR="00CE7EDE" w:rsidRPr="00CE7EDE">
        <w:rPr>
          <w:rFonts w:ascii="Times New Roman" w:hAnsi="Times New Roman" w:cs="Times New Roman"/>
          <w:sz w:val="24"/>
          <w:szCs w:val="24"/>
        </w:rPr>
        <w:t xml:space="preserve">ommunity </w:t>
      </w:r>
      <w:r w:rsidR="00CE7EDE">
        <w:rPr>
          <w:rFonts w:ascii="Times New Roman" w:hAnsi="Times New Roman" w:cs="Times New Roman"/>
          <w:sz w:val="24"/>
          <w:szCs w:val="24"/>
        </w:rPr>
        <w:t>M</w:t>
      </w:r>
      <w:r w:rsidR="00CE7EDE" w:rsidRPr="00CE7EDE">
        <w:rPr>
          <w:rFonts w:ascii="Times New Roman" w:hAnsi="Times New Roman" w:cs="Times New Roman"/>
          <w:sz w:val="24"/>
          <w:szCs w:val="24"/>
        </w:rPr>
        <w:t>eans</w:t>
      </w:r>
      <w:r w:rsidR="00CE7EDE">
        <w:rPr>
          <w:rFonts w:ascii="Times New Roman" w:hAnsi="Times New Roman" w:cs="Times New Roman"/>
          <w:sz w:val="24"/>
          <w:szCs w:val="24"/>
        </w:rPr>
        <w:t>.” University of Texas Rio Grande Valley Reflections &amp; Ideas about Writing from Faculty across Campus. Virtual, April 2022.</w:t>
      </w:r>
    </w:p>
    <w:p w14:paraId="01B39635" w14:textId="469E7A58" w:rsidR="001139C2" w:rsidRPr="001139C2" w:rsidRDefault="001139C2" w:rsidP="001139C2">
      <w:pPr>
        <w:spacing w:line="240" w:lineRule="auto"/>
        <w:ind w:left="720"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“Virtually Teaching Websites.” </w:t>
      </w:r>
      <w:r w:rsidRPr="001139C2">
        <w:rPr>
          <w:rFonts w:ascii="Times New Roman" w:hAnsi="Times New Roman" w:cs="Times New Roman"/>
          <w:sz w:val="24"/>
          <w:szCs w:val="24"/>
        </w:rPr>
        <w:t>Children’s Literature Association</w:t>
      </w:r>
      <w:r>
        <w:rPr>
          <w:rFonts w:ascii="Times New Roman" w:hAnsi="Times New Roman" w:cs="Times New Roman"/>
          <w:sz w:val="24"/>
          <w:szCs w:val="24"/>
        </w:rPr>
        <w:t>, July 2020.</w:t>
      </w:r>
    </w:p>
    <w:p w14:paraId="57F83BB9" w14:textId="77777777" w:rsidR="00927555" w:rsidRDefault="00927555" w:rsidP="00ED16FE">
      <w:pPr>
        <w:spacing w:line="240" w:lineRule="auto"/>
        <w:ind w:firstLine="0"/>
        <w:rPr>
          <w:rFonts w:ascii="Times New Roman" w:hAnsi="Times New Roman" w:cs="Times New Roman"/>
          <w:b/>
          <w:sz w:val="24"/>
          <w:u w:val="single"/>
        </w:rPr>
      </w:pPr>
    </w:p>
    <w:p w14:paraId="52A50067" w14:textId="513F3545" w:rsidR="00ED16FE" w:rsidRPr="00AA36BC" w:rsidRDefault="00ED16FE" w:rsidP="00ED16FE">
      <w:pPr>
        <w:spacing w:line="240" w:lineRule="auto"/>
        <w:ind w:firstLine="0"/>
        <w:rPr>
          <w:rFonts w:ascii="Times New Roman" w:hAnsi="Times New Roman" w:cs="Times New Roman"/>
          <w:b/>
          <w:sz w:val="24"/>
          <w:u w:val="single"/>
        </w:rPr>
      </w:pPr>
      <w:r w:rsidRPr="00AA36BC">
        <w:rPr>
          <w:rFonts w:ascii="Times New Roman" w:hAnsi="Times New Roman" w:cs="Times New Roman"/>
          <w:b/>
          <w:sz w:val="24"/>
          <w:u w:val="single"/>
        </w:rPr>
        <w:t>RESEARCH INTERESTS</w:t>
      </w:r>
    </w:p>
    <w:p w14:paraId="1F0D5B18" w14:textId="77777777" w:rsidR="00ED16FE" w:rsidRDefault="00ED16FE" w:rsidP="00ED16FE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  <w:sectPr w:rsidR="00ED16FE" w:rsidSect="000964A5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E6C5BDE" w14:textId="77777777" w:rsidR="00ED16FE" w:rsidRDefault="00ED16FE" w:rsidP="00ED16FE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7E0D3DAB" w14:textId="292787AD" w:rsidR="00ED16FE" w:rsidRDefault="00ED16FE" w:rsidP="00ED16FE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 w:rsidRPr="00DD33F5">
        <w:rPr>
          <w:rFonts w:ascii="Times New Roman" w:hAnsi="Times New Roman" w:cs="Times New Roman"/>
          <w:sz w:val="24"/>
        </w:rPr>
        <w:t>Children’s literature</w:t>
      </w:r>
      <w:r>
        <w:rPr>
          <w:rFonts w:ascii="Times New Roman" w:hAnsi="Times New Roman" w:cs="Times New Roman"/>
          <w:sz w:val="24"/>
        </w:rPr>
        <w:t>, media, and culture</w:t>
      </w:r>
    </w:p>
    <w:p w14:paraId="5D03CA25" w14:textId="6733C9F7" w:rsidR="00ED16FE" w:rsidRDefault="00ED16FE" w:rsidP="00ED16FE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Adaptation</w:t>
      </w:r>
    </w:p>
    <w:p w14:paraId="68C61F11" w14:textId="77777777" w:rsidR="001D20CC" w:rsidRDefault="00ED16FE" w:rsidP="001D20CC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Depictions of bodies</w:t>
      </w:r>
    </w:p>
    <w:p w14:paraId="70C64861" w14:textId="7DAB2ED8" w:rsidR="00ED16FE" w:rsidRDefault="00ED16FE" w:rsidP="00ED16FE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Visual culture (especially drawn media) </w:t>
      </w:r>
    </w:p>
    <w:p w14:paraId="64AC50B8" w14:textId="77777777" w:rsidR="001D36CC" w:rsidRDefault="001D36CC" w:rsidP="001D20CC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01D3B1AB" w14:textId="4E2B0D5C" w:rsidR="00ED16FE" w:rsidRDefault="00ED16FE" w:rsidP="001D20CC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Popular culture</w:t>
      </w:r>
    </w:p>
    <w:p w14:paraId="3153AD7C" w14:textId="77777777" w:rsidR="00ED16FE" w:rsidRDefault="00ED16FE" w:rsidP="001D20CC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Fans and fandom</w:t>
      </w:r>
    </w:p>
    <w:p w14:paraId="72334902" w14:textId="77777777" w:rsidR="00ED16FE" w:rsidRDefault="00ED16FE" w:rsidP="001D20CC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Reception theory</w:t>
      </w:r>
    </w:p>
    <w:p w14:paraId="3484D633" w14:textId="77777777" w:rsidR="00ED16FE" w:rsidRDefault="00ED16FE" w:rsidP="00DB3F8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Digital humanities</w:t>
      </w:r>
    </w:p>
    <w:p w14:paraId="671A41C2" w14:textId="77777777" w:rsidR="00ED16FE" w:rsidRDefault="00ED16FE" w:rsidP="00ED16FE">
      <w:pPr>
        <w:spacing w:line="240" w:lineRule="auto"/>
        <w:ind w:firstLine="0"/>
        <w:rPr>
          <w:rFonts w:ascii="Times New Roman" w:hAnsi="Times New Roman" w:cs="Times New Roman"/>
          <w:sz w:val="24"/>
        </w:rPr>
        <w:sectPr w:rsidR="00ED16FE" w:rsidSect="000964A5">
          <w:type w:val="continuous"/>
          <w:pgSz w:w="12240" w:h="15840"/>
          <w:pgMar w:top="1440" w:right="1440" w:bottom="1440" w:left="1440" w:header="720" w:footer="720" w:gutter="0"/>
          <w:cols w:num="2" w:space="180"/>
          <w:titlePg/>
          <w:docGrid w:linePitch="360"/>
        </w:sectPr>
      </w:pPr>
    </w:p>
    <w:p w14:paraId="7559AA82" w14:textId="77777777" w:rsidR="00ED16FE" w:rsidRDefault="00ED16FE" w:rsidP="00ED16FE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14:paraId="41AB2384" w14:textId="47A15ECE" w:rsidR="00E0554B" w:rsidRPr="00AA36BC" w:rsidRDefault="00E0554B" w:rsidP="00E0554B">
      <w:pPr>
        <w:spacing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A36BC">
        <w:rPr>
          <w:rFonts w:ascii="Times New Roman" w:hAnsi="Times New Roman" w:cs="Times New Roman"/>
          <w:b/>
          <w:iCs/>
          <w:sz w:val="24"/>
          <w:szCs w:val="24"/>
          <w:u w:val="single"/>
        </w:rPr>
        <w:t>AWARDS</w:t>
      </w:r>
      <w:r w:rsidR="001D3279" w:rsidRPr="00AA36BC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AND HONORS</w:t>
      </w:r>
    </w:p>
    <w:p w14:paraId="6269A568" w14:textId="77777777" w:rsidR="00AA36BC" w:rsidRDefault="00AA36BC" w:rsidP="00E0554B">
      <w:pPr>
        <w:spacing w:line="240" w:lineRule="auto"/>
        <w:ind w:left="1440" w:hanging="720"/>
        <w:rPr>
          <w:rFonts w:ascii="Times New Roman" w:hAnsi="Times New Roman"/>
          <w:sz w:val="24"/>
        </w:rPr>
      </w:pPr>
    </w:p>
    <w:p w14:paraId="63013DCE" w14:textId="6B94515F" w:rsidR="00FD2062" w:rsidRDefault="00FD2062" w:rsidP="00FD2062">
      <w:pPr>
        <w:spacing w:line="240" w:lineRule="auto"/>
        <w:ind w:left="1440" w:hanging="720"/>
        <w:rPr>
          <w:rFonts w:ascii="Times New Roman" w:hAnsi="Times New Roman"/>
          <w:sz w:val="24"/>
        </w:rPr>
      </w:pPr>
      <w:bookmarkStart w:id="14" w:name="_Hlk57957731"/>
      <w:r w:rsidRPr="00FD2062">
        <w:rPr>
          <w:rFonts w:ascii="Times New Roman" w:hAnsi="Times New Roman"/>
          <w:sz w:val="24"/>
        </w:rPr>
        <w:t>Texas Association of Black Personnel</w:t>
      </w:r>
      <w:r>
        <w:rPr>
          <w:rFonts w:ascii="Times New Roman" w:hAnsi="Times New Roman"/>
          <w:sz w:val="24"/>
        </w:rPr>
        <w:t xml:space="preserve"> </w:t>
      </w:r>
      <w:r w:rsidRPr="00FD2062">
        <w:rPr>
          <w:rFonts w:ascii="Times New Roman" w:hAnsi="Times New Roman"/>
          <w:sz w:val="24"/>
        </w:rPr>
        <w:t>in Higher Education</w:t>
      </w:r>
      <w:r>
        <w:rPr>
          <w:rFonts w:ascii="Times New Roman" w:hAnsi="Times New Roman"/>
          <w:sz w:val="24"/>
        </w:rPr>
        <w:t xml:space="preserve"> “Chuck </w:t>
      </w:r>
      <w:proofErr w:type="spellStart"/>
      <w:r>
        <w:rPr>
          <w:rFonts w:ascii="Times New Roman" w:hAnsi="Times New Roman"/>
          <w:sz w:val="24"/>
        </w:rPr>
        <w:t>Arize</w:t>
      </w:r>
      <w:proofErr w:type="spellEnd"/>
      <w:r>
        <w:rPr>
          <w:rFonts w:ascii="Times New Roman" w:hAnsi="Times New Roman"/>
          <w:sz w:val="24"/>
        </w:rPr>
        <w:t>” Junior Faculty Award, Spring 2024</w:t>
      </w:r>
    </w:p>
    <w:p w14:paraId="3463547A" w14:textId="63D7A5D1" w:rsidR="007F532E" w:rsidRDefault="007F532E" w:rsidP="00E0554B">
      <w:pPr>
        <w:spacing w:line="240" w:lineRule="auto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Modern Language Association Convention Travel Grant, Fall 2020</w:t>
      </w:r>
    </w:p>
    <w:p w14:paraId="5EC43171" w14:textId="77777777" w:rsidR="00205BE6" w:rsidRDefault="00205BE6" w:rsidP="00205BE6">
      <w:pPr>
        <w:spacing w:line="240" w:lineRule="auto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Connecticut Teaching Excellence Commendation, Spring 2019 &amp; Fall 2020</w:t>
      </w:r>
    </w:p>
    <w:p w14:paraId="5D7E5E1C" w14:textId="385BCA0E" w:rsidR="00E0554B" w:rsidRDefault="00E0554B" w:rsidP="00E0554B">
      <w:pPr>
        <w:spacing w:line="240" w:lineRule="auto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Connecticut Doctoral Dissertation Fellowship, Fall 2019</w:t>
      </w:r>
    </w:p>
    <w:p w14:paraId="7C7ECDF5" w14:textId="77777777" w:rsidR="00E0554B" w:rsidRDefault="00E0554B" w:rsidP="00E0554B">
      <w:pPr>
        <w:spacing w:line="240" w:lineRule="auto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Children’s Literature Association Graduate Student Essay Award, MA Winner, 2016.</w:t>
      </w:r>
    </w:p>
    <w:p w14:paraId="27A539C1" w14:textId="56727881" w:rsidR="009A674C" w:rsidRDefault="009A674C" w:rsidP="00E0554B">
      <w:pPr>
        <w:spacing w:line="240" w:lineRule="auto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Kansas State University Pearson Exemplar Teaching Award, Spring 2016</w:t>
      </w:r>
    </w:p>
    <w:bookmarkEnd w:id="14"/>
    <w:p w14:paraId="2CA1439A" w14:textId="77777777" w:rsidR="00E0554B" w:rsidRDefault="00E0554B" w:rsidP="003E4543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u w:val="single"/>
        </w:rPr>
      </w:pPr>
    </w:p>
    <w:p w14:paraId="669266E1" w14:textId="06589BE1" w:rsidR="00E0554B" w:rsidRPr="00E0554B" w:rsidRDefault="00E0554B" w:rsidP="00E0554B">
      <w:pPr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SERVICE</w:t>
      </w:r>
    </w:p>
    <w:p w14:paraId="6395A121" w14:textId="77777777" w:rsidR="00AA36BC" w:rsidRDefault="00AA36BC" w:rsidP="00CB03C1">
      <w:pPr>
        <w:spacing w:line="240" w:lineRule="auto"/>
        <w:ind w:left="720" w:firstLine="0"/>
        <w:rPr>
          <w:rFonts w:ascii="Times New Roman" w:hAnsi="Times New Roman" w:cs="Times New Roman"/>
          <w:b/>
          <w:bCs/>
          <w:iCs/>
          <w:sz w:val="24"/>
        </w:rPr>
      </w:pPr>
    </w:p>
    <w:p w14:paraId="40AFE2DD" w14:textId="253F6187" w:rsidR="009E4DBA" w:rsidRDefault="009E4DBA" w:rsidP="00CB03C1">
      <w:pPr>
        <w:spacing w:line="240" w:lineRule="auto"/>
        <w:ind w:left="720" w:firstLine="0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Service</w:t>
      </w:r>
      <w:r w:rsidR="00144FBE">
        <w:rPr>
          <w:rFonts w:ascii="Times New Roman" w:hAnsi="Times New Roman" w:cs="Times New Roman"/>
          <w:b/>
          <w:bCs/>
          <w:iCs/>
          <w:sz w:val="24"/>
        </w:rPr>
        <w:t xml:space="preserve"> to the Profession</w:t>
      </w:r>
    </w:p>
    <w:p w14:paraId="759F3E42" w14:textId="54882324" w:rsidR="004F1DA1" w:rsidRDefault="004F1DA1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Chair, Conference Organizing Committee</w:t>
      </w:r>
    </w:p>
    <w:p w14:paraId="23A80B14" w14:textId="6A12299E" w:rsidR="004F1DA1" w:rsidRDefault="004F1DA1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Disney, Culture &amp; Society Research Network, Summer 2023-</w:t>
      </w:r>
      <w:r w:rsidR="006C4936">
        <w:rPr>
          <w:rFonts w:ascii="Times New Roman" w:hAnsi="Times New Roman" w:cs="Times New Roman"/>
          <w:iCs/>
          <w:sz w:val="24"/>
        </w:rPr>
        <w:t>Summer 2024</w:t>
      </w:r>
      <w:r>
        <w:rPr>
          <w:rFonts w:ascii="Times New Roman" w:hAnsi="Times New Roman" w:cs="Times New Roman"/>
          <w:iCs/>
          <w:sz w:val="24"/>
        </w:rPr>
        <w:t>.</w:t>
      </w:r>
    </w:p>
    <w:p w14:paraId="0B4D689E" w14:textId="77777777" w:rsidR="006C4936" w:rsidRDefault="006C4936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</w:p>
    <w:p w14:paraId="73D04A81" w14:textId="77777777" w:rsidR="006C4936" w:rsidRDefault="006C4936" w:rsidP="006C4936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Head of Outreach</w:t>
      </w:r>
    </w:p>
    <w:p w14:paraId="18C738B7" w14:textId="77777777" w:rsidR="006C4936" w:rsidRDefault="006C4936" w:rsidP="006C4936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Disney, Culture &amp; Society Research Network, Summer 2022-present.</w:t>
      </w:r>
    </w:p>
    <w:p w14:paraId="4697C727" w14:textId="77777777" w:rsidR="004F1DA1" w:rsidRDefault="004F1DA1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</w:p>
    <w:p w14:paraId="3E9A16C9" w14:textId="2A94A7CE" w:rsidR="006C4936" w:rsidRDefault="006C4936" w:rsidP="006C4936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Membership Committee, member</w:t>
      </w:r>
    </w:p>
    <w:p w14:paraId="4C6DE0CC" w14:textId="1B06241A" w:rsidR="006C4936" w:rsidRDefault="006C4936" w:rsidP="006C4936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Children’s Literature Association, Summer 2024-present.</w:t>
      </w:r>
    </w:p>
    <w:p w14:paraId="2EA30240" w14:textId="77777777" w:rsidR="006C4936" w:rsidRDefault="006C4936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</w:p>
    <w:p w14:paraId="465256C5" w14:textId="2E55DA43" w:rsidR="005D33F3" w:rsidRDefault="005D33F3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Accessibility Committee, member</w:t>
      </w:r>
    </w:p>
    <w:p w14:paraId="612416CE" w14:textId="180A23A7" w:rsidR="005D33F3" w:rsidRDefault="005D33F3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Children’s Literature Association, Summer 2023-present.</w:t>
      </w:r>
    </w:p>
    <w:p w14:paraId="6BE705A9" w14:textId="77777777" w:rsidR="005D33F3" w:rsidRDefault="005D33F3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</w:p>
    <w:p w14:paraId="0CEC454E" w14:textId="52F00DA7" w:rsidR="009E4DBA" w:rsidRDefault="009E4DBA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Phoenix Picture Book Award Committee, member</w:t>
      </w:r>
    </w:p>
    <w:p w14:paraId="059B72BF" w14:textId="4A559015" w:rsidR="009E4DBA" w:rsidRDefault="009E4DBA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Children’s Literature Association, Spring 2021-</w:t>
      </w:r>
      <w:r w:rsidR="005D33F3">
        <w:rPr>
          <w:rFonts w:ascii="Times New Roman" w:hAnsi="Times New Roman" w:cs="Times New Roman"/>
          <w:iCs/>
          <w:sz w:val="24"/>
        </w:rPr>
        <w:t>Summer 2023</w:t>
      </w:r>
      <w:r w:rsidR="004A7AE0">
        <w:rPr>
          <w:rFonts w:ascii="Times New Roman" w:hAnsi="Times New Roman" w:cs="Times New Roman"/>
          <w:iCs/>
          <w:sz w:val="24"/>
        </w:rPr>
        <w:t>.</w:t>
      </w:r>
    </w:p>
    <w:p w14:paraId="7CAB8020" w14:textId="77777777" w:rsidR="004F1DA1" w:rsidRDefault="004F1DA1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</w:p>
    <w:p w14:paraId="60F9B9C6" w14:textId="77777777" w:rsidR="004F1DA1" w:rsidRDefault="004F1DA1" w:rsidP="004F1DA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Moderator</w:t>
      </w:r>
    </w:p>
    <w:p w14:paraId="6758CDCC" w14:textId="77777777" w:rsidR="004F1DA1" w:rsidRDefault="004F1DA1" w:rsidP="004F1DA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(Children’s Literature) Syllabus Swap Facebook Group, Fall 2022-Fall 2023.</w:t>
      </w:r>
    </w:p>
    <w:p w14:paraId="6181AF44" w14:textId="77777777" w:rsidR="009E4DBA" w:rsidRPr="009E4DBA" w:rsidRDefault="009E4DBA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</w:p>
    <w:p w14:paraId="2FDF4AAC" w14:textId="0700335B" w:rsidR="00C33224" w:rsidRDefault="006C4D31" w:rsidP="00CB03C1">
      <w:pPr>
        <w:spacing w:line="240" w:lineRule="auto"/>
        <w:ind w:left="720" w:firstLine="0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Department Service</w:t>
      </w:r>
    </w:p>
    <w:p w14:paraId="380683A2" w14:textId="1FBA4D35" w:rsidR="006C4936" w:rsidRDefault="006C4936" w:rsidP="006C4936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Admissions Committee, Department of Literature and Languages</w:t>
      </w:r>
    </w:p>
    <w:p w14:paraId="6CF4AEB2" w14:textId="6A7BB0F4" w:rsidR="006C4936" w:rsidRPr="00C1336F" w:rsidRDefault="006C4936" w:rsidP="006C4936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Texas A&amp;M University-Commerce, Commerce, TX, Fall 2023-present.</w:t>
      </w:r>
    </w:p>
    <w:p w14:paraId="4C216402" w14:textId="77777777" w:rsidR="006C4936" w:rsidRDefault="006C4936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</w:p>
    <w:p w14:paraId="2DBEDCA3" w14:textId="2C68D0DC" w:rsidR="00C1336F" w:rsidRDefault="00C1336F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Literature Committee, Department of Literature and Languages</w:t>
      </w:r>
    </w:p>
    <w:p w14:paraId="34F5EB63" w14:textId="47CB7C7B" w:rsidR="00C1336F" w:rsidRPr="00C1336F" w:rsidRDefault="00C1336F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Texas A&amp;M University-Commerce, Commerce, TX, Fall 2022-present.</w:t>
      </w:r>
    </w:p>
    <w:p w14:paraId="7528ABC0" w14:textId="77777777" w:rsidR="00C1336F" w:rsidRPr="00C33224" w:rsidRDefault="00C1336F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</w:p>
    <w:p w14:paraId="2494614D" w14:textId="0ADCC5F2" w:rsidR="00AA36BC" w:rsidRDefault="004A7AE0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English Education Committee, Department of Literatures and Cultural Studies</w:t>
      </w:r>
    </w:p>
    <w:p w14:paraId="676491E6" w14:textId="716F839B" w:rsidR="004A7AE0" w:rsidRDefault="004A7AE0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University of Texas Rio Grande Valley, Brownsville, TX, 2021-</w:t>
      </w:r>
      <w:r w:rsidR="00B55D60">
        <w:rPr>
          <w:rFonts w:ascii="Times New Roman" w:hAnsi="Times New Roman" w:cs="Times New Roman"/>
          <w:iCs/>
          <w:sz w:val="24"/>
        </w:rPr>
        <w:t>Summer 2022</w:t>
      </w:r>
      <w:r>
        <w:rPr>
          <w:rFonts w:ascii="Times New Roman" w:hAnsi="Times New Roman" w:cs="Times New Roman"/>
          <w:iCs/>
          <w:sz w:val="24"/>
        </w:rPr>
        <w:t>.</w:t>
      </w:r>
    </w:p>
    <w:p w14:paraId="50443649" w14:textId="63E35EFE" w:rsidR="004A7AE0" w:rsidRDefault="004A7AE0" w:rsidP="00CB03C1">
      <w:pPr>
        <w:spacing w:line="240" w:lineRule="auto"/>
        <w:ind w:left="720" w:firstLine="0"/>
        <w:rPr>
          <w:rFonts w:ascii="Times New Roman" w:hAnsi="Times New Roman" w:cs="Times New Roman"/>
          <w:iCs/>
          <w:sz w:val="24"/>
        </w:rPr>
      </w:pPr>
    </w:p>
    <w:p w14:paraId="72E56A1F" w14:textId="094BD1AB" w:rsidR="00B651FE" w:rsidRDefault="00B651FE" w:rsidP="006C4D31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Community Service</w:t>
      </w:r>
    </w:p>
    <w:p w14:paraId="3787F316" w14:textId="50D32BC5" w:rsidR="00B651FE" w:rsidRDefault="00B651FE" w:rsidP="006C4D3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Light for the Journey </w:t>
      </w:r>
      <w:r>
        <w:rPr>
          <w:rFonts w:ascii="Times New Roman" w:hAnsi="Times New Roman" w:cs="Times New Roman"/>
          <w:sz w:val="24"/>
        </w:rPr>
        <w:t>Podcast Producer</w:t>
      </w:r>
    </w:p>
    <w:p w14:paraId="5F29A06A" w14:textId="3487DAB6" w:rsidR="00B651FE" w:rsidRDefault="00B651FE" w:rsidP="006C4D3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Russell Memorial United Methodist Church, Wills Point, TX, 2020</w:t>
      </w:r>
      <w:r w:rsidR="004A7AE0">
        <w:rPr>
          <w:rFonts w:ascii="Times New Roman" w:hAnsi="Times New Roman" w:cs="Times New Roman"/>
          <w:sz w:val="24"/>
        </w:rPr>
        <w:t>-2021</w:t>
      </w:r>
      <w:r w:rsidR="00905D25">
        <w:rPr>
          <w:rFonts w:ascii="Times New Roman" w:hAnsi="Times New Roman" w:cs="Times New Roman"/>
          <w:sz w:val="24"/>
        </w:rPr>
        <w:t>.</w:t>
      </w:r>
    </w:p>
    <w:p w14:paraId="0A58CEB8" w14:textId="0BFF2F94" w:rsidR="00761D63" w:rsidRDefault="00761D63" w:rsidP="006C4D31">
      <w:pPr>
        <w:spacing w:line="240" w:lineRule="auto"/>
        <w:rPr>
          <w:rFonts w:ascii="Times New Roman" w:hAnsi="Times New Roman" w:cs="Times New Roman"/>
          <w:sz w:val="24"/>
        </w:rPr>
      </w:pPr>
    </w:p>
    <w:p w14:paraId="57D10639" w14:textId="18D3DCED" w:rsidR="00761D63" w:rsidRDefault="00761D63" w:rsidP="006C4D3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Organizational Assistant and Website Manager</w:t>
      </w:r>
    </w:p>
    <w:p w14:paraId="236436A2" w14:textId="5D0C1B80" w:rsidR="001B1197" w:rsidRDefault="00761D63" w:rsidP="00761D63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Wills Point Community Angel Tree, Wills Point, TX 2009</w:t>
      </w:r>
      <w:r w:rsidR="00905D25">
        <w:rPr>
          <w:rFonts w:ascii="Times New Roman" w:hAnsi="Times New Roman" w:cs="Times New Roman"/>
          <w:sz w:val="24"/>
        </w:rPr>
        <w:t>-present.</w:t>
      </w:r>
    </w:p>
    <w:p w14:paraId="6749FC70" w14:textId="77777777" w:rsidR="00761D63" w:rsidRDefault="00761D63" w:rsidP="00DD33F5">
      <w:pPr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</w:p>
    <w:p w14:paraId="72DA6DA6" w14:textId="1372D604" w:rsidR="003043F0" w:rsidRPr="003043F0" w:rsidRDefault="003043F0" w:rsidP="003043F0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PROFESSIONAL DEVELOPMENT</w:t>
      </w:r>
    </w:p>
    <w:p w14:paraId="5D9C0D7C" w14:textId="77777777" w:rsidR="00AA36BC" w:rsidRDefault="00AA36BC" w:rsidP="006C4D31">
      <w:pPr>
        <w:spacing w:line="240" w:lineRule="auto"/>
        <w:ind w:left="720" w:firstLine="0"/>
        <w:rPr>
          <w:rFonts w:ascii="Times New Roman" w:hAnsi="Times New Roman" w:cs="Times New Roman"/>
          <w:i/>
          <w:iCs/>
          <w:sz w:val="24"/>
        </w:rPr>
      </w:pPr>
    </w:p>
    <w:p w14:paraId="132D4E14" w14:textId="08BA087A" w:rsidR="00005E43" w:rsidRDefault="00005E43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Leading Us Course</w:t>
      </w:r>
    </w:p>
    <w:p w14:paraId="6C1C2EB3" w14:textId="05F883D3" w:rsidR="00005E43" w:rsidRDefault="00005E43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Texas A&amp;M University-Commerce, Investing in Us, Fall 2023</w:t>
      </w:r>
    </w:p>
    <w:p w14:paraId="772C35CC" w14:textId="77777777" w:rsidR="00005E43" w:rsidRDefault="00005E43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50BBD974" w14:textId="4C1906F1" w:rsidR="005F0A22" w:rsidRDefault="005F0A2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Quality Matters Applying the Quality Matters Rubric Workshop</w:t>
      </w:r>
    </w:p>
    <w:p w14:paraId="47AF74DD" w14:textId="1DC4083C" w:rsidR="005F0A22" w:rsidRDefault="005F0A2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University of Texas Rio Grande Valley, Center for Teaching Excellence, January 2022</w:t>
      </w:r>
    </w:p>
    <w:p w14:paraId="6B65E192" w14:textId="77777777" w:rsidR="005F0A22" w:rsidRDefault="005F0A2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7B8F1BCF" w14:textId="51920F68" w:rsidR="004A7AE0" w:rsidRDefault="004A7AE0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Writing for Change across Communities Faculty Learning Communities</w:t>
      </w:r>
    </w:p>
    <w:p w14:paraId="5E1CDC62" w14:textId="41978300" w:rsidR="004A7AE0" w:rsidRDefault="004A7AE0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University of Texas Rio Grande Valley, </w:t>
      </w:r>
      <w:r w:rsidR="00383F0B">
        <w:rPr>
          <w:rFonts w:ascii="Times New Roman" w:hAnsi="Times New Roman" w:cs="Times New Roman"/>
          <w:sz w:val="24"/>
        </w:rPr>
        <w:t>Center for Teaching Excellence, Fall 2021</w:t>
      </w:r>
    </w:p>
    <w:p w14:paraId="5200C6B7" w14:textId="77777777" w:rsidR="004A7AE0" w:rsidRDefault="004A7AE0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3B607D31" w14:textId="3C2AD381" w:rsidR="004A7AE0" w:rsidRDefault="004A7AE0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Room Professional Development</w:t>
      </w:r>
    </w:p>
    <w:p w14:paraId="30BED3E0" w14:textId="04EED47D" w:rsidR="004A7AE0" w:rsidRDefault="004A7AE0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University of Texas Rio Grande Valley, Center for Online Learning and Teaching Technology, August 2021</w:t>
      </w:r>
    </w:p>
    <w:p w14:paraId="0B84FD04" w14:textId="77777777" w:rsidR="004A7AE0" w:rsidRDefault="004A7AE0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58519CB8" w14:textId="7FAF84C2" w:rsidR="00163D82" w:rsidRDefault="00163D8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Preparing for Online Writing Instruction</w:t>
      </w:r>
    </w:p>
    <w:p w14:paraId="4B57E018" w14:textId="3ADCF2F4" w:rsidR="00163D82" w:rsidRDefault="00163D8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University of Connecticut First Year Writing Program, August 2020</w:t>
      </w:r>
    </w:p>
    <w:p w14:paraId="78599DFF" w14:textId="77777777" w:rsidR="00163D82" w:rsidRDefault="00163D8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7458CC5C" w14:textId="4DF62E43" w:rsidR="00163D82" w:rsidRDefault="00163D8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Preparing for Distance Education</w:t>
      </w:r>
    </w:p>
    <w:p w14:paraId="454231EE" w14:textId="49615980" w:rsidR="00163D82" w:rsidRDefault="00163D8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University of Connecticut Center for Excellence in Teaching and Learning, August 2020</w:t>
      </w:r>
    </w:p>
    <w:p w14:paraId="1E9F4F38" w14:textId="60AEDD53" w:rsidR="00163D82" w:rsidRDefault="00163D8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2F6DAC05" w14:textId="402C6CC2" w:rsidR="00163D82" w:rsidRDefault="00163D8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Responsive Web Design</w:t>
      </w:r>
    </w:p>
    <w:p w14:paraId="0355227A" w14:textId="2FED68B3" w:rsidR="00163D82" w:rsidRDefault="00163D8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Free Code Camp, Virtual, summer 2020</w:t>
      </w:r>
    </w:p>
    <w:p w14:paraId="062108EF" w14:textId="77777777" w:rsidR="00163D82" w:rsidRDefault="00163D82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62E82060" w14:textId="0DA4CB89" w:rsidR="006C4D31" w:rsidRPr="006337A8" w:rsidRDefault="006C4D31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 w:rsidRPr="006337A8">
        <w:rPr>
          <w:rFonts w:ascii="Times New Roman" w:hAnsi="Times New Roman" w:cs="Times New Roman"/>
          <w:sz w:val="24"/>
        </w:rPr>
        <w:t>Advanced Placement Exam Reader, English Language and Composition</w:t>
      </w:r>
    </w:p>
    <w:p w14:paraId="1281CAF7" w14:textId="32276092" w:rsidR="006C4D31" w:rsidRPr="006C4D31" w:rsidRDefault="006C4D31" w:rsidP="006C4D31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 w:rsidRPr="006C4D31">
        <w:rPr>
          <w:rFonts w:ascii="Times New Roman" w:hAnsi="Times New Roman" w:cs="Times New Roman"/>
          <w:sz w:val="24"/>
        </w:rPr>
        <w:t>College Board, Tampa, FL, June 2018</w:t>
      </w:r>
      <w:r w:rsidR="00C33224">
        <w:rPr>
          <w:rFonts w:ascii="Times New Roman" w:hAnsi="Times New Roman" w:cs="Times New Roman"/>
          <w:sz w:val="24"/>
        </w:rPr>
        <w:t xml:space="preserve">, </w:t>
      </w:r>
      <w:r w:rsidRPr="006C4D31">
        <w:rPr>
          <w:rFonts w:ascii="Times New Roman" w:hAnsi="Times New Roman" w:cs="Times New Roman"/>
          <w:sz w:val="24"/>
        </w:rPr>
        <w:t>2019</w:t>
      </w:r>
      <w:r w:rsidR="00C33224">
        <w:rPr>
          <w:rFonts w:ascii="Times New Roman" w:hAnsi="Times New Roman" w:cs="Times New Roman"/>
          <w:sz w:val="24"/>
        </w:rPr>
        <w:t>, and 2020</w:t>
      </w:r>
    </w:p>
    <w:p w14:paraId="6FD03B79" w14:textId="77777777" w:rsidR="006C4D31" w:rsidRPr="006C4D31" w:rsidRDefault="006C4D31" w:rsidP="005E773D">
      <w:pPr>
        <w:spacing w:line="240" w:lineRule="auto"/>
        <w:ind w:left="720" w:firstLine="0"/>
        <w:rPr>
          <w:rFonts w:ascii="Times New Roman" w:hAnsi="Times New Roman" w:cs="Times New Roman"/>
          <w:i/>
          <w:iCs/>
          <w:sz w:val="24"/>
        </w:rPr>
      </w:pPr>
    </w:p>
    <w:p w14:paraId="5CA8A471" w14:textId="185429B1" w:rsidR="005E773D" w:rsidRPr="006337A8" w:rsidRDefault="005E773D" w:rsidP="005E773D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 w:rsidRPr="006337A8">
        <w:rPr>
          <w:rFonts w:ascii="Times New Roman" w:hAnsi="Times New Roman" w:cs="Times New Roman"/>
          <w:sz w:val="24"/>
        </w:rPr>
        <w:t>Digital Media and Composition Institute</w:t>
      </w:r>
    </w:p>
    <w:p w14:paraId="1E336C1E" w14:textId="7D2832C9" w:rsidR="0020345D" w:rsidRPr="006C4D31" w:rsidRDefault="0020345D" w:rsidP="00DD33F5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 w:rsidRPr="006C4D31">
        <w:rPr>
          <w:rFonts w:ascii="Times New Roman" w:hAnsi="Times New Roman" w:cs="Times New Roman"/>
          <w:sz w:val="24"/>
        </w:rPr>
        <w:t xml:space="preserve">The </w:t>
      </w:r>
      <w:r w:rsidR="006337A8">
        <w:rPr>
          <w:rFonts w:ascii="Times New Roman" w:hAnsi="Times New Roman" w:cs="Times New Roman"/>
          <w:sz w:val="24"/>
        </w:rPr>
        <w:t>Ohio State University</w:t>
      </w:r>
      <w:r w:rsidRPr="006C4D31">
        <w:rPr>
          <w:rFonts w:ascii="Times New Roman" w:hAnsi="Times New Roman" w:cs="Times New Roman"/>
          <w:sz w:val="24"/>
        </w:rPr>
        <w:t>, May 2018</w:t>
      </w:r>
    </w:p>
    <w:p w14:paraId="42350444" w14:textId="77777777" w:rsidR="0020345D" w:rsidRDefault="0020345D" w:rsidP="005E773D">
      <w:pPr>
        <w:spacing w:line="240" w:lineRule="auto"/>
        <w:rPr>
          <w:rFonts w:ascii="Times New Roman" w:hAnsi="Times New Roman" w:cs="Times New Roman"/>
          <w:sz w:val="24"/>
        </w:rPr>
      </w:pPr>
    </w:p>
    <w:p w14:paraId="330F8C52" w14:textId="77777777" w:rsidR="00E0554B" w:rsidRDefault="00E0554B" w:rsidP="00E0554B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LANGUAGES</w:t>
      </w:r>
    </w:p>
    <w:p w14:paraId="0C17D295" w14:textId="77777777" w:rsidR="00AA36BC" w:rsidRDefault="00AA36BC" w:rsidP="00E0554B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7686FDE7" w14:textId="46BE42DC" w:rsidR="00E0554B" w:rsidRDefault="00E0554B" w:rsidP="00E0554B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Spanish (reading comprehension)</w:t>
      </w:r>
    </w:p>
    <w:p w14:paraId="33C77823" w14:textId="622675A1" w:rsidR="00E0554B" w:rsidRDefault="00E0554B" w:rsidP="00E0554B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American Sign Language (conversational)</w:t>
      </w:r>
    </w:p>
    <w:p w14:paraId="787B9241" w14:textId="14EA7D94" w:rsidR="00163D82" w:rsidRPr="003E4543" w:rsidRDefault="00163D82" w:rsidP="00E0554B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Python 3, HTML5, CSS3 (familiarity)</w:t>
      </w:r>
    </w:p>
    <w:p w14:paraId="0B4E1A1F" w14:textId="77777777" w:rsidR="003A5C69" w:rsidRDefault="003A5C69" w:rsidP="003043F0">
      <w:pPr>
        <w:spacing w:line="240" w:lineRule="auto"/>
        <w:ind w:firstLine="0"/>
        <w:rPr>
          <w:rFonts w:ascii="Times New Roman" w:hAnsi="Times New Roman" w:cs="Times New Roman"/>
          <w:b/>
          <w:iCs/>
          <w:sz w:val="24"/>
          <w:u w:val="single"/>
        </w:rPr>
      </w:pPr>
    </w:p>
    <w:p w14:paraId="21A884C9" w14:textId="48DE1811" w:rsidR="003043F0" w:rsidRPr="003043F0" w:rsidRDefault="003043F0" w:rsidP="003043F0">
      <w:pPr>
        <w:spacing w:line="240" w:lineRule="auto"/>
        <w:ind w:firstLine="0"/>
        <w:rPr>
          <w:rFonts w:ascii="Times New Roman" w:hAnsi="Times New Roman" w:cs="Times New Roman"/>
          <w:b/>
          <w:iCs/>
          <w:sz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u w:val="single"/>
        </w:rPr>
        <w:t>PROFESSIONAL MEMBERSHIPS</w:t>
      </w:r>
    </w:p>
    <w:p w14:paraId="6E772407" w14:textId="77777777" w:rsidR="00AA36BC" w:rsidRDefault="00AA36BC" w:rsidP="00DD33F5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</w:p>
    <w:p w14:paraId="02FD7848" w14:textId="5048E3B6" w:rsidR="00CA35F5" w:rsidRDefault="00CA35F5" w:rsidP="00DD33F5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Children’s Literature Association</w:t>
      </w:r>
      <w:r w:rsidR="006337A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2016</w:t>
      </w:r>
      <w:r w:rsidR="00E0554B">
        <w:rPr>
          <w:rFonts w:ascii="Times New Roman" w:hAnsi="Times New Roman" w:cs="Times New Roman"/>
          <w:sz w:val="24"/>
        </w:rPr>
        <w:t>—</w:t>
      </w:r>
      <w:r w:rsidR="00D75280">
        <w:rPr>
          <w:rFonts w:ascii="Times New Roman" w:hAnsi="Times New Roman" w:cs="Times New Roman"/>
          <w:sz w:val="24"/>
        </w:rPr>
        <w:t>present</w:t>
      </w:r>
      <w:r>
        <w:rPr>
          <w:rFonts w:ascii="Times New Roman" w:hAnsi="Times New Roman" w:cs="Times New Roman"/>
          <w:sz w:val="24"/>
        </w:rPr>
        <w:t>.</w:t>
      </w:r>
    </w:p>
    <w:p w14:paraId="176CCF16" w14:textId="2FAD0ACB" w:rsidR="00FE7FEA" w:rsidRDefault="00FE7FEA" w:rsidP="00DD33F5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Modern Language Association, 2019</w:t>
      </w:r>
      <w:r w:rsidR="00E0554B">
        <w:rPr>
          <w:rFonts w:ascii="Times New Roman" w:hAnsi="Times New Roman" w:cs="Times New Roman"/>
          <w:sz w:val="24"/>
        </w:rPr>
        <w:t>—</w:t>
      </w:r>
      <w:r w:rsidR="006C4936">
        <w:rPr>
          <w:rFonts w:ascii="Times New Roman" w:hAnsi="Times New Roman" w:cs="Times New Roman"/>
          <w:sz w:val="24"/>
        </w:rPr>
        <w:t>2024</w:t>
      </w:r>
      <w:r>
        <w:rPr>
          <w:rFonts w:ascii="Times New Roman" w:hAnsi="Times New Roman" w:cs="Times New Roman"/>
          <w:sz w:val="24"/>
        </w:rPr>
        <w:t>.</w:t>
      </w:r>
    </w:p>
    <w:p w14:paraId="1FC360DB" w14:textId="1C8E2D1B" w:rsidR="0004469F" w:rsidRDefault="0004469F" w:rsidP="00DD33F5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Disney Culture &amp; Society Research Network, 2022—present.</w:t>
      </w:r>
    </w:p>
    <w:p w14:paraId="7BC5B3E8" w14:textId="5ADE5075" w:rsidR="00073B65" w:rsidRDefault="00FE7FEA" w:rsidP="003A5C6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Literature/Film Association, 2019</w:t>
      </w:r>
      <w:r w:rsidR="00E0554B">
        <w:rPr>
          <w:rFonts w:ascii="Times New Roman" w:hAnsi="Times New Roman" w:cs="Times New Roman"/>
          <w:sz w:val="24"/>
        </w:rPr>
        <w:t>—</w:t>
      </w:r>
      <w:r w:rsidR="00D75280">
        <w:rPr>
          <w:rFonts w:ascii="Times New Roman" w:hAnsi="Times New Roman" w:cs="Times New Roman"/>
          <w:sz w:val="24"/>
        </w:rPr>
        <w:t>present</w:t>
      </w:r>
      <w:r>
        <w:rPr>
          <w:rFonts w:ascii="Times New Roman" w:hAnsi="Times New Roman" w:cs="Times New Roman"/>
          <w:sz w:val="24"/>
        </w:rPr>
        <w:t>.</w:t>
      </w:r>
    </w:p>
    <w:p w14:paraId="1DC17844" w14:textId="44FAC571" w:rsidR="00905D25" w:rsidRDefault="00905D25" w:rsidP="003A5C6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Adaptation </w:t>
      </w:r>
      <w:r w:rsidR="00DE7144">
        <w:rPr>
          <w:rFonts w:ascii="Times New Roman" w:hAnsi="Times New Roman" w:cs="Times New Roman"/>
          <w:sz w:val="24"/>
        </w:rPr>
        <w:t>Studies Association, 2020—present.</w:t>
      </w:r>
    </w:p>
    <w:p w14:paraId="14E109B1" w14:textId="5908BDDE" w:rsidR="00120318" w:rsidRDefault="00120318" w:rsidP="003A5C69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Young Adult Studies Association, 2020—present.</w:t>
      </w:r>
    </w:p>
    <w:p w14:paraId="7046B01A" w14:textId="059B6057" w:rsidR="00FF7248" w:rsidRDefault="000D55C5" w:rsidP="006C4936">
      <w:pPr>
        <w:spacing w:line="240" w:lineRule="auto"/>
        <w:ind w:left="7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Fan Studies Network—North America, 2020—</w:t>
      </w:r>
      <w:r w:rsidR="006C4936">
        <w:rPr>
          <w:rFonts w:ascii="Times New Roman" w:hAnsi="Times New Roman" w:cs="Times New Roman"/>
          <w:sz w:val="24"/>
        </w:rPr>
        <w:t>2023</w:t>
      </w:r>
      <w:r>
        <w:rPr>
          <w:rFonts w:ascii="Times New Roman" w:hAnsi="Times New Roman" w:cs="Times New Roman"/>
          <w:sz w:val="24"/>
        </w:rPr>
        <w:t>.</w:t>
      </w:r>
    </w:p>
    <w:p w14:paraId="18DF7CAE" w14:textId="28A2D2C1" w:rsidR="00FF7248" w:rsidRPr="002D3AAF" w:rsidRDefault="00FF7248" w:rsidP="002D3AAF">
      <w:pPr>
        <w:ind w:firstLine="0"/>
        <w:rPr>
          <w:rFonts w:ascii="Times New Roman" w:hAnsi="Times New Roman" w:cs="Times New Roman"/>
          <w:b/>
          <w:bCs/>
          <w:sz w:val="24"/>
          <w:u w:val="single"/>
        </w:rPr>
      </w:pPr>
    </w:p>
    <w:sectPr w:rsidR="00FF7248" w:rsidRPr="002D3AAF" w:rsidSect="000964A5">
      <w:headerReference w:type="default" r:id="rId5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44001" w14:textId="77777777" w:rsidR="00824B3D" w:rsidRDefault="00824B3D" w:rsidP="00164764">
      <w:pPr>
        <w:spacing w:line="240" w:lineRule="auto"/>
      </w:pPr>
      <w:r>
        <w:separator/>
      </w:r>
    </w:p>
  </w:endnote>
  <w:endnote w:type="continuationSeparator" w:id="0">
    <w:p w14:paraId="41C3F785" w14:textId="77777777" w:rsidR="00824B3D" w:rsidRDefault="00824B3D" w:rsidP="00164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0AA24" w14:textId="77777777" w:rsidR="00824B3D" w:rsidRDefault="00824B3D" w:rsidP="00164764">
      <w:pPr>
        <w:spacing w:line="240" w:lineRule="auto"/>
      </w:pPr>
      <w:r>
        <w:separator/>
      </w:r>
    </w:p>
  </w:footnote>
  <w:footnote w:type="continuationSeparator" w:id="0">
    <w:p w14:paraId="44584B5F" w14:textId="77777777" w:rsidR="00824B3D" w:rsidRDefault="00824B3D" w:rsidP="00164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5479A" w14:textId="77777777" w:rsidR="00A93529" w:rsidRDefault="00A93529" w:rsidP="00164764">
    <w:pPr>
      <w:pStyle w:val="Header"/>
      <w:rPr>
        <w:rFonts w:ascii="Times New Roman" w:hAnsi="Times New Roman" w:cs="Times New Roman"/>
        <w:noProof/>
        <w:sz w:val="24"/>
        <w:szCs w:val="24"/>
      </w:rPr>
    </w:pPr>
    <w:r>
      <w:tab/>
    </w:r>
    <w:r>
      <w:tab/>
      <w:t xml:space="preserve">  </w:t>
    </w:r>
    <w:r>
      <w:rPr>
        <w:rFonts w:ascii="Times New Roman" w:hAnsi="Times New Roman" w:cs="Times New Roman"/>
        <w:sz w:val="24"/>
        <w:szCs w:val="24"/>
      </w:rPr>
      <w:t xml:space="preserve">Rowe </w:t>
    </w:r>
    <w:r w:rsidRPr="00164764">
      <w:rPr>
        <w:rFonts w:ascii="Times New Roman" w:hAnsi="Times New Roman" w:cs="Times New Roman"/>
        <w:sz w:val="24"/>
        <w:szCs w:val="24"/>
      </w:rPr>
      <w:fldChar w:fldCharType="begin"/>
    </w:r>
    <w:r w:rsidRPr="0016476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4764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4</w:t>
    </w:r>
    <w:r w:rsidRPr="00164764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62B8CD2A" w14:textId="77777777" w:rsidR="00A93529" w:rsidRPr="00164764" w:rsidRDefault="00A93529" w:rsidP="0016476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EEFF7" w14:textId="308FF60A" w:rsidR="00ED16FE" w:rsidRDefault="00ED16FE" w:rsidP="00164764">
    <w:pPr>
      <w:pStyle w:val="Header"/>
      <w:rPr>
        <w:rFonts w:ascii="Times New Roman" w:hAnsi="Times New Roman" w:cs="Times New Roman"/>
        <w:noProof/>
        <w:sz w:val="24"/>
        <w:szCs w:val="24"/>
      </w:rPr>
    </w:pPr>
    <w:r>
      <w:tab/>
    </w:r>
    <w:r>
      <w:tab/>
      <w:t xml:space="preserve">  </w:t>
    </w:r>
    <w:r>
      <w:rPr>
        <w:rFonts w:ascii="Times New Roman" w:hAnsi="Times New Roman" w:cs="Times New Roman"/>
        <w:sz w:val="24"/>
        <w:szCs w:val="24"/>
      </w:rPr>
      <w:t xml:space="preserve">Rowe </w:t>
    </w:r>
    <w:r w:rsidRPr="00164764">
      <w:rPr>
        <w:rFonts w:ascii="Times New Roman" w:hAnsi="Times New Roman" w:cs="Times New Roman"/>
        <w:sz w:val="24"/>
        <w:szCs w:val="24"/>
      </w:rPr>
      <w:fldChar w:fldCharType="begin"/>
    </w:r>
    <w:r w:rsidRPr="0016476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4764">
      <w:rPr>
        <w:rFonts w:ascii="Times New Roman" w:hAnsi="Times New Roman" w:cs="Times New Roman"/>
        <w:sz w:val="24"/>
        <w:szCs w:val="24"/>
      </w:rPr>
      <w:fldChar w:fldCharType="separate"/>
    </w:r>
    <w:r w:rsidR="00277B01">
      <w:rPr>
        <w:rFonts w:ascii="Times New Roman" w:hAnsi="Times New Roman" w:cs="Times New Roman"/>
        <w:noProof/>
        <w:sz w:val="24"/>
        <w:szCs w:val="24"/>
      </w:rPr>
      <w:t>3</w:t>
    </w:r>
    <w:r w:rsidRPr="00164764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7738C0D3" w14:textId="77777777" w:rsidR="00ED16FE" w:rsidRPr="00164764" w:rsidRDefault="00ED16FE" w:rsidP="0016476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0C49F" w14:textId="5525EDBB" w:rsidR="00EA32FE" w:rsidRDefault="00EA32FE" w:rsidP="00164764">
    <w:pPr>
      <w:pStyle w:val="Header"/>
      <w:rPr>
        <w:rFonts w:ascii="Times New Roman" w:hAnsi="Times New Roman" w:cs="Times New Roman"/>
        <w:noProof/>
        <w:sz w:val="24"/>
        <w:szCs w:val="24"/>
      </w:rPr>
    </w:pPr>
    <w:r>
      <w:tab/>
    </w:r>
    <w:r>
      <w:tab/>
      <w:t xml:space="preserve">  </w:t>
    </w:r>
    <w:r>
      <w:rPr>
        <w:rFonts w:ascii="Times New Roman" w:hAnsi="Times New Roman" w:cs="Times New Roman"/>
        <w:sz w:val="24"/>
        <w:szCs w:val="24"/>
      </w:rPr>
      <w:t xml:space="preserve">Rowe </w:t>
    </w:r>
    <w:r w:rsidRPr="00164764">
      <w:rPr>
        <w:rFonts w:ascii="Times New Roman" w:hAnsi="Times New Roman" w:cs="Times New Roman"/>
        <w:sz w:val="24"/>
        <w:szCs w:val="24"/>
      </w:rPr>
      <w:fldChar w:fldCharType="begin"/>
    </w:r>
    <w:r w:rsidRPr="0016476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4764">
      <w:rPr>
        <w:rFonts w:ascii="Times New Roman" w:hAnsi="Times New Roman" w:cs="Times New Roman"/>
        <w:sz w:val="24"/>
        <w:szCs w:val="24"/>
      </w:rPr>
      <w:fldChar w:fldCharType="separate"/>
    </w:r>
    <w:r w:rsidR="00277B01">
      <w:rPr>
        <w:rFonts w:ascii="Times New Roman" w:hAnsi="Times New Roman" w:cs="Times New Roman"/>
        <w:noProof/>
        <w:sz w:val="24"/>
        <w:szCs w:val="24"/>
      </w:rPr>
      <w:t>6</w:t>
    </w:r>
    <w:r w:rsidRPr="00164764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409B5645" w14:textId="77777777" w:rsidR="00137590" w:rsidRPr="00164764" w:rsidRDefault="00137590" w:rsidP="0016476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4A5"/>
    <w:multiLevelType w:val="hybridMultilevel"/>
    <w:tmpl w:val="2BC46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E5A3C"/>
    <w:multiLevelType w:val="hybridMultilevel"/>
    <w:tmpl w:val="66DCA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67444"/>
    <w:multiLevelType w:val="hybridMultilevel"/>
    <w:tmpl w:val="691CB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611FD1"/>
    <w:multiLevelType w:val="hybridMultilevel"/>
    <w:tmpl w:val="8608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4831"/>
    <w:multiLevelType w:val="hybridMultilevel"/>
    <w:tmpl w:val="9A5AF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573388"/>
    <w:multiLevelType w:val="hybridMultilevel"/>
    <w:tmpl w:val="44CE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B3A0C"/>
    <w:multiLevelType w:val="multilevel"/>
    <w:tmpl w:val="61A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90519"/>
    <w:multiLevelType w:val="multilevel"/>
    <w:tmpl w:val="9276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C6BBC"/>
    <w:multiLevelType w:val="hybridMultilevel"/>
    <w:tmpl w:val="9FDC4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1E3F71"/>
    <w:multiLevelType w:val="hybridMultilevel"/>
    <w:tmpl w:val="27D6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9D466C"/>
    <w:multiLevelType w:val="hybridMultilevel"/>
    <w:tmpl w:val="B5D07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625611"/>
    <w:multiLevelType w:val="hybridMultilevel"/>
    <w:tmpl w:val="159087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A44634"/>
    <w:multiLevelType w:val="hybridMultilevel"/>
    <w:tmpl w:val="E594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76798"/>
    <w:multiLevelType w:val="hybridMultilevel"/>
    <w:tmpl w:val="1C7E5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CB17C5"/>
    <w:multiLevelType w:val="hybridMultilevel"/>
    <w:tmpl w:val="A4EE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D0C26"/>
    <w:multiLevelType w:val="hybridMultilevel"/>
    <w:tmpl w:val="8D24F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995FAF"/>
    <w:multiLevelType w:val="hybridMultilevel"/>
    <w:tmpl w:val="9F2A8A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FEC79B8"/>
    <w:multiLevelType w:val="hybridMultilevel"/>
    <w:tmpl w:val="B6928E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193056"/>
    <w:multiLevelType w:val="hybridMultilevel"/>
    <w:tmpl w:val="446C7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7F096A"/>
    <w:multiLevelType w:val="hybridMultilevel"/>
    <w:tmpl w:val="AB069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9A05D9"/>
    <w:multiLevelType w:val="hybridMultilevel"/>
    <w:tmpl w:val="047C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512FD"/>
    <w:multiLevelType w:val="hybridMultilevel"/>
    <w:tmpl w:val="69F66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A20F71"/>
    <w:multiLevelType w:val="hybridMultilevel"/>
    <w:tmpl w:val="4508A4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2F53945"/>
    <w:multiLevelType w:val="hybridMultilevel"/>
    <w:tmpl w:val="732E50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79075DE"/>
    <w:multiLevelType w:val="hybridMultilevel"/>
    <w:tmpl w:val="F5069F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7EE0148"/>
    <w:multiLevelType w:val="hybridMultilevel"/>
    <w:tmpl w:val="CB5053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83772BA"/>
    <w:multiLevelType w:val="hybridMultilevel"/>
    <w:tmpl w:val="2F040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35725F"/>
    <w:multiLevelType w:val="hybridMultilevel"/>
    <w:tmpl w:val="09F2DE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DD909D0"/>
    <w:multiLevelType w:val="hybridMultilevel"/>
    <w:tmpl w:val="37DEAE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1845617"/>
    <w:multiLevelType w:val="hybridMultilevel"/>
    <w:tmpl w:val="FAAC4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5418FE"/>
    <w:multiLevelType w:val="hybridMultilevel"/>
    <w:tmpl w:val="0C8C9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FA00A08"/>
    <w:multiLevelType w:val="hybridMultilevel"/>
    <w:tmpl w:val="002CD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AA1C70"/>
    <w:multiLevelType w:val="hybridMultilevel"/>
    <w:tmpl w:val="D76E46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0FF47C9"/>
    <w:multiLevelType w:val="hybridMultilevel"/>
    <w:tmpl w:val="4F2813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A02AEC"/>
    <w:multiLevelType w:val="hybridMultilevel"/>
    <w:tmpl w:val="C6CC0B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31F4D40"/>
    <w:multiLevelType w:val="hybridMultilevel"/>
    <w:tmpl w:val="CEE6C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E176D1"/>
    <w:multiLevelType w:val="hybridMultilevel"/>
    <w:tmpl w:val="BAE47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670C2"/>
    <w:multiLevelType w:val="multilevel"/>
    <w:tmpl w:val="4750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D21327"/>
    <w:multiLevelType w:val="hybridMultilevel"/>
    <w:tmpl w:val="DD6E5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815BFE"/>
    <w:multiLevelType w:val="hybridMultilevel"/>
    <w:tmpl w:val="364ECF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F7504B4"/>
    <w:multiLevelType w:val="hybridMultilevel"/>
    <w:tmpl w:val="5E5C44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03241163">
    <w:abstractNumId w:val="23"/>
  </w:num>
  <w:num w:numId="2" w16cid:durableId="1899777444">
    <w:abstractNumId w:val="11"/>
  </w:num>
  <w:num w:numId="3" w16cid:durableId="995452367">
    <w:abstractNumId w:val="28"/>
  </w:num>
  <w:num w:numId="4" w16cid:durableId="1279873475">
    <w:abstractNumId w:val="32"/>
  </w:num>
  <w:num w:numId="5" w16cid:durableId="485753672">
    <w:abstractNumId w:val="34"/>
  </w:num>
  <w:num w:numId="6" w16cid:durableId="1719090769">
    <w:abstractNumId w:val="25"/>
  </w:num>
  <w:num w:numId="7" w16cid:durableId="19479008">
    <w:abstractNumId w:val="39"/>
  </w:num>
  <w:num w:numId="8" w16cid:durableId="395980651">
    <w:abstractNumId w:val="20"/>
  </w:num>
  <w:num w:numId="9" w16cid:durableId="1779328413">
    <w:abstractNumId w:val="5"/>
  </w:num>
  <w:num w:numId="10" w16cid:durableId="1882861977">
    <w:abstractNumId w:val="22"/>
  </w:num>
  <w:num w:numId="11" w16cid:durableId="1998806137">
    <w:abstractNumId w:val="40"/>
  </w:num>
  <w:num w:numId="12" w16cid:durableId="475293630">
    <w:abstractNumId w:val="30"/>
  </w:num>
  <w:num w:numId="13" w16cid:durableId="873619383">
    <w:abstractNumId w:val="17"/>
  </w:num>
  <w:num w:numId="14" w16cid:durableId="238755659">
    <w:abstractNumId w:val="33"/>
  </w:num>
  <w:num w:numId="15" w16cid:durableId="334572031">
    <w:abstractNumId w:val="27"/>
  </w:num>
  <w:num w:numId="16" w16cid:durableId="437722948">
    <w:abstractNumId w:val="24"/>
  </w:num>
  <w:num w:numId="17" w16cid:durableId="1232228249">
    <w:abstractNumId w:val="10"/>
  </w:num>
  <w:num w:numId="18" w16cid:durableId="1154643347">
    <w:abstractNumId w:val="1"/>
  </w:num>
  <w:num w:numId="19" w16cid:durableId="888340579">
    <w:abstractNumId w:val="12"/>
  </w:num>
  <w:num w:numId="20" w16cid:durableId="263731491">
    <w:abstractNumId w:val="8"/>
  </w:num>
  <w:num w:numId="21" w16cid:durableId="591856614">
    <w:abstractNumId w:val="31"/>
  </w:num>
  <w:num w:numId="22" w16cid:durableId="58872651">
    <w:abstractNumId w:val="35"/>
  </w:num>
  <w:num w:numId="23" w16cid:durableId="844249280">
    <w:abstractNumId w:val="4"/>
  </w:num>
  <w:num w:numId="24" w16cid:durableId="1805856168">
    <w:abstractNumId w:val="19"/>
  </w:num>
  <w:num w:numId="25" w16cid:durableId="1130050902">
    <w:abstractNumId w:val="9"/>
  </w:num>
  <w:num w:numId="26" w16cid:durableId="1657103971">
    <w:abstractNumId w:val="38"/>
  </w:num>
  <w:num w:numId="27" w16cid:durableId="252249559">
    <w:abstractNumId w:val="2"/>
  </w:num>
  <w:num w:numId="28" w16cid:durableId="255677486">
    <w:abstractNumId w:val="18"/>
  </w:num>
  <w:num w:numId="29" w16cid:durableId="1122652444">
    <w:abstractNumId w:val="3"/>
  </w:num>
  <w:num w:numId="30" w16cid:durableId="1836988989">
    <w:abstractNumId w:val="16"/>
  </w:num>
  <w:num w:numId="31" w16cid:durableId="385639806">
    <w:abstractNumId w:val="15"/>
  </w:num>
  <w:num w:numId="32" w16cid:durableId="100420009">
    <w:abstractNumId w:val="26"/>
  </w:num>
  <w:num w:numId="33" w16cid:durableId="1362851965">
    <w:abstractNumId w:val="21"/>
  </w:num>
  <w:num w:numId="34" w16cid:durableId="721054064">
    <w:abstractNumId w:val="13"/>
  </w:num>
  <w:num w:numId="35" w16cid:durableId="714502342">
    <w:abstractNumId w:val="7"/>
  </w:num>
  <w:num w:numId="36" w16cid:durableId="1039089168">
    <w:abstractNumId w:val="14"/>
  </w:num>
  <w:num w:numId="37" w16cid:durableId="1468663003">
    <w:abstractNumId w:val="6"/>
  </w:num>
  <w:num w:numId="38" w16cid:durableId="1050425026">
    <w:abstractNumId w:val="29"/>
  </w:num>
  <w:num w:numId="39" w16cid:durableId="774250971">
    <w:abstractNumId w:val="37"/>
  </w:num>
  <w:num w:numId="40" w16cid:durableId="1885872616">
    <w:abstractNumId w:val="0"/>
  </w:num>
  <w:num w:numId="41" w16cid:durableId="758344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175"/>
    <w:rsid w:val="00001A8F"/>
    <w:rsid w:val="0000587E"/>
    <w:rsid w:val="00005E43"/>
    <w:rsid w:val="00007793"/>
    <w:rsid w:val="0001342B"/>
    <w:rsid w:val="0004128B"/>
    <w:rsid w:val="0004469F"/>
    <w:rsid w:val="000500B1"/>
    <w:rsid w:val="00057636"/>
    <w:rsid w:val="00060B77"/>
    <w:rsid w:val="0007076A"/>
    <w:rsid w:val="00070B14"/>
    <w:rsid w:val="00073B65"/>
    <w:rsid w:val="00074606"/>
    <w:rsid w:val="00075CB5"/>
    <w:rsid w:val="000773C8"/>
    <w:rsid w:val="00084BD1"/>
    <w:rsid w:val="000964A5"/>
    <w:rsid w:val="000A7FB1"/>
    <w:rsid w:val="000B3CAF"/>
    <w:rsid w:val="000C407E"/>
    <w:rsid w:val="000D2C43"/>
    <w:rsid w:val="000D4F08"/>
    <w:rsid w:val="000D55C5"/>
    <w:rsid w:val="000D61C4"/>
    <w:rsid w:val="000D730C"/>
    <w:rsid w:val="000E4841"/>
    <w:rsid w:val="000F0175"/>
    <w:rsid w:val="000F7B78"/>
    <w:rsid w:val="00102E18"/>
    <w:rsid w:val="00103227"/>
    <w:rsid w:val="001139C2"/>
    <w:rsid w:val="00120318"/>
    <w:rsid w:val="00133AC3"/>
    <w:rsid w:val="00134238"/>
    <w:rsid w:val="00137590"/>
    <w:rsid w:val="00144FBE"/>
    <w:rsid w:val="00145FD6"/>
    <w:rsid w:val="0014788F"/>
    <w:rsid w:val="00147F20"/>
    <w:rsid w:val="00163D82"/>
    <w:rsid w:val="00164442"/>
    <w:rsid w:val="00164764"/>
    <w:rsid w:val="001806C4"/>
    <w:rsid w:val="00183889"/>
    <w:rsid w:val="00197E45"/>
    <w:rsid w:val="001A35F8"/>
    <w:rsid w:val="001A4130"/>
    <w:rsid w:val="001A745D"/>
    <w:rsid w:val="001B1197"/>
    <w:rsid w:val="001B4293"/>
    <w:rsid w:val="001C1ABA"/>
    <w:rsid w:val="001D20CC"/>
    <w:rsid w:val="001D3279"/>
    <w:rsid w:val="001D36CC"/>
    <w:rsid w:val="001D417E"/>
    <w:rsid w:val="001E0D2E"/>
    <w:rsid w:val="001E4CC8"/>
    <w:rsid w:val="001E66E6"/>
    <w:rsid w:val="001F3F02"/>
    <w:rsid w:val="001F7731"/>
    <w:rsid w:val="0020345D"/>
    <w:rsid w:val="00205BE6"/>
    <w:rsid w:val="0020764D"/>
    <w:rsid w:val="00207B38"/>
    <w:rsid w:val="00212777"/>
    <w:rsid w:val="00213FFB"/>
    <w:rsid w:val="0022573C"/>
    <w:rsid w:val="00227FDA"/>
    <w:rsid w:val="00233953"/>
    <w:rsid w:val="00233BBD"/>
    <w:rsid w:val="002438BE"/>
    <w:rsid w:val="00246485"/>
    <w:rsid w:val="00257B31"/>
    <w:rsid w:val="0026410B"/>
    <w:rsid w:val="002746E4"/>
    <w:rsid w:val="0027653B"/>
    <w:rsid w:val="00277B01"/>
    <w:rsid w:val="002846AF"/>
    <w:rsid w:val="00284966"/>
    <w:rsid w:val="00286440"/>
    <w:rsid w:val="002A1CF2"/>
    <w:rsid w:val="002A3A7C"/>
    <w:rsid w:val="002A3DE9"/>
    <w:rsid w:val="002A66AC"/>
    <w:rsid w:val="002A7235"/>
    <w:rsid w:val="002B171B"/>
    <w:rsid w:val="002C6263"/>
    <w:rsid w:val="002C7671"/>
    <w:rsid w:val="002D3AAF"/>
    <w:rsid w:val="002E569F"/>
    <w:rsid w:val="003043F0"/>
    <w:rsid w:val="00307366"/>
    <w:rsid w:val="00313D0B"/>
    <w:rsid w:val="00314018"/>
    <w:rsid w:val="00317A23"/>
    <w:rsid w:val="003418FE"/>
    <w:rsid w:val="00351660"/>
    <w:rsid w:val="00362B13"/>
    <w:rsid w:val="00363555"/>
    <w:rsid w:val="00382007"/>
    <w:rsid w:val="00383F0B"/>
    <w:rsid w:val="00387AE4"/>
    <w:rsid w:val="00390F89"/>
    <w:rsid w:val="00394764"/>
    <w:rsid w:val="003A1D28"/>
    <w:rsid w:val="003A5C69"/>
    <w:rsid w:val="003B57F3"/>
    <w:rsid w:val="003B5E8D"/>
    <w:rsid w:val="003C2942"/>
    <w:rsid w:val="003C390A"/>
    <w:rsid w:val="003C593F"/>
    <w:rsid w:val="003D09A0"/>
    <w:rsid w:val="003D1B68"/>
    <w:rsid w:val="003E4543"/>
    <w:rsid w:val="003E5C59"/>
    <w:rsid w:val="003E7078"/>
    <w:rsid w:val="003E7F8F"/>
    <w:rsid w:val="003F397E"/>
    <w:rsid w:val="003F467D"/>
    <w:rsid w:val="003F47DB"/>
    <w:rsid w:val="00402E75"/>
    <w:rsid w:val="00405604"/>
    <w:rsid w:val="004056F3"/>
    <w:rsid w:val="00412689"/>
    <w:rsid w:val="00430159"/>
    <w:rsid w:val="00433FF3"/>
    <w:rsid w:val="00435591"/>
    <w:rsid w:val="00445613"/>
    <w:rsid w:val="0045328C"/>
    <w:rsid w:val="004771CB"/>
    <w:rsid w:val="00491842"/>
    <w:rsid w:val="00495BCA"/>
    <w:rsid w:val="004A07B2"/>
    <w:rsid w:val="004A1A91"/>
    <w:rsid w:val="004A455F"/>
    <w:rsid w:val="004A62D5"/>
    <w:rsid w:val="004A7945"/>
    <w:rsid w:val="004A7AE0"/>
    <w:rsid w:val="004B347F"/>
    <w:rsid w:val="004D1486"/>
    <w:rsid w:val="004D46D4"/>
    <w:rsid w:val="004E6DD1"/>
    <w:rsid w:val="004F10BA"/>
    <w:rsid w:val="004F1DA1"/>
    <w:rsid w:val="00502259"/>
    <w:rsid w:val="00503127"/>
    <w:rsid w:val="00510082"/>
    <w:rsid w:val="00511D3A"/>
    <w:rsid w:val="00512DD5"/>
    <w:rsid w:val="0055120E"/>
    <w:rsid w:val="00551EBA"/>
    <w:rsid w:val="005558B0"/>
    <w:rsid w:val="00563474"/>
    <w:rsid w:val="005651B8"/>
    <w:rsid w:val="00565752"/>
    <w:rsid w:val="00570560"/>
    <w:rsid w:val="00572204"/>
    <w:rsid w:val="00594D92"/>
    <w:rsid w:val="00597E2F"/>
    <w:rsid w:val="005C5642"/>
    <w:rsid w:val="005C7B68"/>
    <w:rsid w:val="005D33F3"/>
    <w:rsid w:val="005D391B"/>
    <w:rsid w:val="005E266E"/>
    <w:rsid w:val="005E612E"/>
    <w:rsid w:val="005E773D"/>
    <w:rsid w:val="005F0A22"/>
    <w:rsid w:val="005F1038"/>
    <w:rsid w:val="005F7689"/>
    <w:rsid w:val="0060321D"/>
    <w:rsid w:val="00611D82"/>
    <w:rsid w:val="006138CD"/>
    <w:rsid w:val="006249A2"/>
    <w:rsid w:val="00631827"/>
    <w:rsid w:val="00631B44"/>
    <w:rsid w:val="006337A8"/>
    <w:rsid w:val="00640BAC"/>
    <w:rsid w:val="00642A57"/>
    <w:rsid w:val="00654356"/>
    <w:rsid w:val="00675BEB"/>
    <w:rsid w:val="00685715"/>
    <w:rsid w:val="0068786E"/>
    <w:rsid w:val="006B7066"/>
    <w:rsid w:val="006C3C1E"/>
    <w:rsid w:val="006C4936"/>
    <w:rsid w:val="006C4D31"/>
    <w:rsid w:val="006D3578"/>
    <w:rsid w:val="006E1884"/>
    <w:rsid w:val="00700BF7"/>
    <w:rsid w:val="007103EB"/>
    <w:rsid w:val="00722C1A"/>
    <w:rsid w:val="00727E67"/>
    <w:rsid w:val="00736540"/>
    <w:rsid w:val="00740557"/>
    <w:rsid w:val="00744788"/>
    <w:rsid w:val="00744C38"/>
    <w:rsid w:val="00757504"/>
    <w:rsid w:val="00761D63"/>
    <w:rsid w:val="00771885"/>
    <w:rsid w:val="00774628"/>
    <w:rsid w:val="0077514E"/>
    <w:rsid w:val="007756CB"/>
    <w:rsid w:val="00784FFA"/>
    <w:rsid w:val="007864EF"/>
    <w:rsid w:val="007869B8"/>
    <w:rsid w:val="00795250"/>
    <w:rsid w:val="0079566D"/>
    <w:rsid w:val="00797F7C"/>
    <w:rsid w:val="007B05B9"/>
    <w:rsid w:val="007B0728"/>
    <w:rsid w:val="007B39C4"/>
    <w:rsid w:val="007B71EC"/>
    <w:rsid w:val="007D1758"/>
    <w:rsid w:val="007E3BE0"/>
    <w:rsid w:val="007E3E60"/>
    <w:rsid w:val="007E7A70"/>
    <w:rsid w:val="007F532E"/>
    <w:rsid w:val="00802F5A"/>
    <w:rsid w:val="00806B1C"/>
    <w:rsid w:val="0081299F"/>
    <w:rsid w:val="00823146"/>
    <w:rsid w:val="00823FB5"/>
    <w:rsid w:val="00824B3D"/>
    <w:rsid w:val="00841040"/>
    <w:rsid w:val="00857857"/>
    <w:rsid w:val="0086246F"/>
    <w:rsid w:val="00871DCA"/>
    <w:rsid w:val="00873685"/>
    <w:rsid w:val="00875EC6"/>
    <w:rsid w:val="00887E40"/>
    <w:rsid w:val="00891E09"/>
    <w:rsid w:val="008B5E5A"/>
    <w:rsid w:val="008B6584"/>
    <w:rsid w:val="008C08F4"/>
    <w:rsid w:val="008C1126"/>
    <w:rsid w:val="008C36DC"/>
    <w:rsid w:val="008C568F"/>
    <w:rsid w:val="008C5BDD"/>
    <w:rsid w:val="008D197C"/>
    <w:rsid w:val="008D1B83"/>
    <w:rsid w:val="008D1D4F"/>
    <w:rsid w:val="008E1326"/>
    <w:rsid w:val="008F2137"/>
    <w:rsid w:val="008F7C43"/>
    <w:rsid w:val="009007C0"/>
    <w:rsid w:val="00900C66"/>
    <w:rsid w:val="00905791"/>
    <w:rsid w:val="00905D25"/>
    <w:rsid w:val="00910B3F"/>
    <w:rsid w:val="00927555"/>
    <w:rsid w:val="009358EF"/>
    <w:rsid w:val="00944FBF"/>
    <w:rsid w:val="00947743"/>
    <w:rsid w:val="00953111"/>
    <w:rsid w:val="00957175"/>
    <w:rsid w:val="009654FF"/>
    <w:rsid w:val="00971DA8"/>
    <w:rsid w:val="00987FB8"/>
    <w:rsid w:val="009938D9"/>
    <w:rsid w:val="009A674C"/>
    <w:rsid w:val="009C3C64"/>
    <w:rsid w:val="009C66CB"/>
    <w:rsid w:val="009D0404"/>
    <w:rsid w:val="009D114D"/>
    <w:rsid w:val="009D5E58"/>
    <w:rsid w:val="009E3575"/>
    <w:rsid w:val="009E4DBA"/>
    <w:rsid w:val="00A2070A"/>
    <w:rsid w:val="00A2574E"/>
    <w:rsid w:val="00A2636B"/>
    <w:rsid w:val="00A32421"/>
    <w:rsid w:val="00A51C89"/>
    <w:rsid w:val="00A5376F"/>
    <w:rsid w:val="00A615F0"/>
    <w:rsid w:val="00A75EF7"/>
    <w:rsid w:val="00A80DC1"/>
    <w:rsid w:val="00A8116B"/>
    <w:rsid w:val="00A8621F"/>
    <w:rsid w:val="00A91406"/>
    <w:rsid w:val="00A93529"/>
    <w:rsid w:val="00AA06B4"/>
    <w:rsid w:val="00AA36BC"/>
    <w:rsid w:val="00AA405F"/>
    <w:rsid w:val="00AA709D"/>
    <w:rsid w:val="00AB72C9"/>
    <w:rsid w:val="00AC4C41"/>
    <w:rsid w:val="00AE3C87"/>
    <w:rsid w:val="00AF6BB8"/>
    <w:rsid w:val="00B0372F"/>
    <w:rsid w:val="00B06C8E"/>
    <w:rsid w:val="00B13CFD"/>
    <w:rsid w:val="00B241A1"/>
    <w:rsid w:val="00B27DA5"/>
    <w:rsid w:val="00B307C9"/>
    <w:rsid w:val="00B36CA7"/>
    <w:rsid w:val="00B4175A"/>
    <w:rsid w:val="00B45848"/>
    <w:rsid w:val="00B50E85"/>
    <w:rsid w:val="00B549CC"/>
    <w:rsid w:val="00B54FF0"/>
    <w:rsid w:val="00B55D60"/>
    <w:rsid w:val="00B62D66"/>
    <w:rsid w:val="00B651FE"/>
    <w:rsid w:val="00B74219"/>
    <w:rsid w:val="00B76231"/>
    <w:rsid w:val="00B76838"/>
    <w:rsid w:val="00B80528"/>
    <w:rsid w:val="00B83719"/>
    <w:rsid w:val="00B86AC8"/>
    <w:rsid w:val="00BB4B59"/>
    <w:rsid w:val="00BC5E1B"/>
    <w:rsid w:val="00BC6318"/>
    <w:rsid w:val="00BD04DC"/>
    <w:rsid w:val="00BD3A78"/>
    <w:rsid w:val="00BD761D"/>
    <w:rsid w:val="00BE06AB"/>
    <w:rsid w:val="00BE53BC"/>
    <w:rsid w:val="00BF750B"/>
    <w:rsid w:val="00C00860"/>
    <w:rsid w:val="00C119E5"/>
    <w:rsid w:val="00C1336F"/>
    <w:rsid w:val="00C227B0"/>
    <w:rsid w:val="00C2447B"/>
    <w:rsid w:val="00C277AB"/>
    <w:rsid w:val="00C33224"/>
    <w:rsid w:val="00C45567"/>
    <w:rsid w:val="00C54721"/>
    <w:rsid w:val="00C636C3"/>
    <w:rsid w:val="00C759F8"/>
    <w:rsid w:val="00C7684C"/>
    <w:rsid w:val="00C819D2"/>
    <w:rsid w:val="00C97DB7"/>
    <w:rsid w:val="00CA35CB"/>
    <w:rsid w:val="00CA35F5"/>
    <w:rsid w:val="00CB00F0"/>
    <w:rsid w:val="00CB03C1"/>
    <w:rsid w:val="00CB4075"/>
    <w:rsid w:val="00CB6A3E"/>
    <w:rsid w:val="00CB7950"/>
    <w:rsid w:val="00CC531D"/>
    <w:rsid w:val="00CE7EDE"/>
    <w:rsid w:val="00CF71D3"/>
    <w:rsid w:val="00D021E4"/>
    <w:rsid w:val="00D0392C"/>
    <w:rsid w:val="00D03A2B"/>
    <w:rsid w:val="00D0615C"/>
    <w:rsid w:val="00D21220"/>
    <w:rsid w:val="00D219AF"/>
    <w:rsid w:val="00D3782B"/>
    <w:rsid w:val="00D50829"/>
    <w:rsid w:val="00D75280"/>
    <w:rsid w:val="00D756CC"/>
    <w:rsid w:val="00D83B3A"/>
    <w:rsid w:val="00D87546"/>
    <w:rsid w:val="00DA0289"/>
    <w:rsid w:val="00DA6F8A"/>
    <w:rsid w:val="00DA78D5"/>
    <w:rsid w:val="00DB23F3"/>
    <w:rsid w:val="00DB3F8E"/>
    <w:rsid w:val="00DB5650"/>
    <w:rsid w:val="00DC4228"/>
    <w:rsid w:val="00DC71DD"/>
    <w:rsid w:val="00DD33F5"/>
    <w:rsid w:val="00DD5756"/>
    <w:rsid w:val="00DD7148"/>
    <w:rsid w:val="00DE7144"/>
    <w:rsid w:val="00DF0D1E"/>
    <w:rsid w:val="00DF636F"/>
    <w:rsid w:val="00E003D3"/>
    <w:rsid w:val="00E030CD"/>
    <w:rsid w:val="00E0554B"/>
    <w:rsid w:val="00E15FA4"/>
    <w:rsid w:val="00E20314"/>
    <w:rsid w:val="00E26FF0"/>
    <w:rsid w:val="00E30DF3"/>
    <w:rsid w:val="00E36014"/>
    <w:rsid w:val="00E52D95"/>
    <w:rsid w:val="00E61443"/>
    <w:rsid w:val="00E62506"/>
    <w:rsid w:val="00E75A38"/>
    <w:rsid w:val="00E81578"/>
    <w:rsid w:val="00E8340D"/>
    <w:rsid w:val="00E947EC"/>
    <w:rsid w:val="00E9610C"/>
    <w:rsid w:val="00E96A8E"/>
    <w:rsid w:val="00EA32FE"/>
    <w:rsid w:val="00EA4D6D"/>
    <w:rsid w:val="00EA6554"/>
    <w:rsid w:val="00EC05BC"/>
    <w:rsid w:val="00EC14A8"/>
    <w:rsid w:val="00EC39DE"/>
    <w:rsid w:val="00ED0F63"/>
    <w:rsid w:val="00ED16FE"/>
    <w:rsid w:val="00ED369A"/>
    <w:rsid w:val="00ED43BA"/>
    <w:rsid w:val="00ED72E4"/>
    <w:rsid w:val="00EE1E8A"/>
    <w:rsid w:val="00EE7E5C"/>
    <w:rsid w:val="00F04F01"/>
    <w:rsid w:val="00F207D7"/>
    <w:rsid w:val="00F336BC"/>
    <w:rsid w:val="00F43CCA"/>
    <w:rsid w:val="00F6257C"/>
    <w:rsid w:val="00F74813"/>
    <w:rsid w:val="00F74FFE"/>
    <w:rsid w:val="00F77554"/>
    <w:rsid w:val="00F8563A"/>
    <w:rsid w:val="00FA0B85"/>
    <w:rsid w:val="00FA1B34"/>
    <w:rsid w:val="00FA1DC8"/>
    <w:rsid w:val="00FB119D"/>
    <w:rsid w:val="00FB1BC6"/>
    <w:rsid w:val="00FB27FA"/>
    <w:rsid w:val="00FB3661"/>
    <w:rsid w:val="00FC1A0A"/>
    <w:rsid w:val="00FC6791"/>
    <w:rsid w:val="00FD13AC"/>
    <w:rsid w:val="00FD2062"/>
    <w:rsid w:val="00FD6FF7"/>
    <w:rsid w:val="00FE0E14"/>
    <w:rsid w:val="00FE395A"/>
    <w:rsid w:val="00FE7FEA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6C226"/>
  <w15:docId w15:val="{0749A14D-B8D7-4B2D-A43F-F94E9846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175"/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8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1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6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6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7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1E66E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47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64"/>
    <w:rPr>
      <w:rFonts w:ascii="Arial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647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64"/>
    <w:rPr>
      <w:rFonts w:ascii="Arial" w:hAnsi="Arial" w:cs="Arial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A3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2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2F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FE"/>
    <w:rPr>
      <w:rFonts w:ascii="Arial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19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556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D55C5"/>
    <w:rPr>
      <w:color w:val="605E5C"/>
      <w:shd w:val="clear" w:color="auto" w:fill="E1DFDD"/>
    </w:rPr>
  </w:style>
  <w:style w:type="paragraph" w:customStyle="1" w:styleId="doi">
    <w:name w:val="doi"/>
    <w:basedOn w:val="Normal"/>
    <w:rsid w:val="00060B7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138/jeunesse-2022-0033" TargetMode="External"/><Relationship Id="rId18" Type="http://schemas.openxmlformats.org/officeDocument/2006/relationships/hyperlink" Target="https://muse-jhu-edu.eu1.proxy.openathens.net/article/853489" TargetMode="External"/><Relationship Id="rId26" Type="http://schemas.openxmlformats.org/officeDocument/2006/relationships/hyperlink" Target="https://doi.org/10.1353/uni.2021.0020" TargetMode="External"/><Relationship Id="rId39" Type="http://schemas.openxmlformats.org/officeDocument/2006/relationships/hyperlink" Target="https://www.dis-net.org/post/not-just-in-theaters-how-the-pandemic-has-changed-how-we-watch-disney-films" TargetMode="External"/><Relationship Id="rId21" Type="http://schemas.openxmlformats.org/officeDocument/2006/relationships/hyperlink" Target="https://doi.org/10.1177/1746847719829871" TargetMode="External"/><Relationship Id="rId34" Type="http://schemas.openxmlformats.org/officeDocument/2006/relationships/hyperlink" Target="https://urldefense.proofpoint.com/v2/url?u=https-3A__www.bignewsnetwork.com_news_274002675_disney-2Dcentury-2Dof-2Dmanufactured-2Dmagic&amp;d=DwMFaQ&amp;c=oqyuZuih6ykib6aKiBq22_bich4AVfYGoLertJN0bEc&amp;r=mw_b5wNypLvCIH7fMz8ok7Y8PUdv8czERA0_y0rfypA&amp;m=9ejFEWCqVtqMWaIHErhym92wfAUQKc9qha80Lw9OG4ajmfY16TpYfybKLwB3QfRj&amp;s=bBymqQXoYSCKxdG-4iAxoe9lQ1CzG7aorvpa9Yfjxy4&amp;e=" TargetMode="External"/><Relationship Id="rId42" Type="http://schemas.openxmlformats.org/officeDocument/2006/relationships/hyperlink" Target="https://www.intellectbooks.com/40thanniversary" TargetMode="External"/><Relationship Id="rId47" Type="http://schemas.openxmlformats.org/officeDocument/2006/relationships/hyperlink" Target="https://www.tamuc.edu/news/scary-stories-and-staying-power-tamuc-professor-shines-a-spooky-light-on-a-childrens-horror-classic/" TargetMode="External"/><Relationship Id="rId50" Type="http://schemas.openxmlformats.org/officeDocument/2006/relationships/hyperlink" Target="https://today.uconn.edu/2019/09/study-screen-girls-bodies-changing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353/chq.2023.a905626" TargetMode="External"/><Relationship Id="rId29" Type="http://schemas.openxmlformats.org/officeDocument/2006/relationships/hyperlink" Target="https://childlitassn.wixsite.com/intlcommittee/single-post/solving-the-case-of-the-childlike-adult-in-detective-pikachu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doi.org/10.1386/ijds_00001_2" TargetMode="External"/><Relationship Id="rId32" Type="http://schemas.openxmlformats.org/officeDocument/2006/relationships/hyperlink" Target="https://urldefense.proofpoint.com/v2/url?u=https-3A__www.smartcompany.com.au_marketing_disney-2Dcentury-2Dmagic-2Dmaking-2Dhard-2Dnosed-2Dbusiness-2Dtactics_&amp;d=DwMFaQ&amp;c=oqyuZuih6ykib6aKiBq22_bich4AVfYGoLertJN0bEc&amp;r=mw_b5wNypLvCIH7fMz8ok7Y8PUdv8czERA0_y0rfypA&amp;m=9ejFEWCqVtqMWaIHErhym92wfAUQKc9qha80Lw9OG4ajmfY16TpYfybKLwB3QfRj&amp;s=iZMrnqDszBQX8L18BmR3Nmen3MB9wQenDkXDmPPS2M8&amp;e=" TargetMode="External"/><Relationship Id="rId37" Type="http://schemas.openxmlformats.org/officeDocument/2006/relationships/hyperlink" Target="https://urldefense.proofpoint.com/v2/url?u=https-3A__www.newsdrum.in_international_disneys-2Dcentury-2Dof-2Dmanufactured-2Dmagic-2D1560468&amp;d=DwMFaQ&amp;c=oqyuZuih6ykib6aKiBq22_bich4AVfYGoLertJN0bEc&amp;r=mw_b5wNypLvCIH7fMz8ok7Y8PUdv8czERA0_y0rfypA&amp;m=9ejFEWCqVtqMWaIHErhym92wfAUQKc9qha80Lw9OG4ajmfY16TpYfybKLwB3QfRj&amp;s=F509g3PRuHqqYQmnPE0sSLfiDJhB1RzZVUzF0PGzG7s&amp;e=" TargetMode="External"/><Relationship Id="rId40" Type="http://schemas.openxmlformats.org/officeDocument/2006/relationships/hyperlink" Target="https://disnetwork.wixsite.com/disnet/post/disnet-and-animation-immersion-disney-synergy-turns-us-into-kids" TargetMode="External"/><Relationship Id="rId45" Type="http://schemas.openxmlformats.org/officeDocument/2006/relationships/hyperlink" Target="https://disneyreeltoreel.buzzsprout.com/2017712/14360492-little-wooden-wheedlings-seq-4-1-marionette-show" TargetMode="External"/><Relationship Id="rId53" Type="http://schemas.openxmlformats.org/officeDocument/2006/relationships/hyperlink" Target="https://beccarowe93.wixsite.com/websi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beccalrowe.com/" TargetMode="External"/><Relationship Id="rId19" Type="http://schemas.openxmlformats.org/officeDocument/2006/relationships/hyperlink" Target="https://doi.org/10.1353/uni.2021.0024" TargetMode="External"/><Relationship Id="rId31" Type="http://schemas.openxmlformats.org/officeDocument/2006/relationships/hyperlink" Target="https://urldefense.proofpoint.com/v2/url?u=https-3A__www.cnbctv18.com_entertainment_a-2Dcentury-2Dof-2Ddisney-2Dmagic-2Dfrom-2Dcartoon-2Dstudio-2Dto-2Dglobal-2Dpowerhouse-2D18073031.htm&amp;d=DwMFaQ&amp;c=oqyuZuih6ykib6aKiBq22_bich4AVfYGoLertJN0bEc&amp;r=mw_b5wNypLvCIH7fMz8ok7Y8PUdv8czERA0_y0rfypA&amp;m=9ejFEWCqVtqMWaIHErhym92wfAUQKc9qha80Lw9OG4ajmfY16TpYfybKLwB3QfRj&amp;s=dKn-CUt4Z5wxAd-3aV-Ekc0za7X7arjdskudOfUgNWE&amp;e=" TargetMode="External"/><Relationship Id="rId44" Type="http://schemas.openxmlformats.org/officeDocument/2006/relationships/hyperlink" Target="https://podcasts.apple.com/us/podcast/being-a-fan-of-disney-the-podcast/id1535996164?i=1000645696565" TargetMode="External"/><Relationship Id="rId52" Type="http://schemas.openxmlformats.org/officeDocument/2006/relationships/hyperlink" Target="https://researchinghpfanfi.wixsite.com/analyzefanfi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becca.Rowe@tamuc.edu" TargetMode="External"/><Relationship Id="rId14" Type="http://schemas.openxmlformats.org/officeDocument/2006/relationships/hyperlink" Target="https://doi.org/10.1111/jpcu.13362" TargetMode="External"/><Relationship Id="rId22" Type="http://schemas.openxmlformats.org/officeDocument/2006/relationships/hyperlink" Target="https://doi.org/10.1093/adaptation/apx026" TargetMode="External"/><Relationship Id="rId27" Type="http://schemas.openxmlformats.org/officeDocument/2006/relationships/hyperlink" Target="https://doi.org/10.1353/chl.2020.0019" TargetMode="External"/><Relationship Id="rId30" Type="http://schemas.openxmlformats.org/officeDocument/2006/relationships/hyperlink" Target="https://360info.org/disneys-century-of-manufactured-magic/" TargetMode="External"/><Relationship Id="rId35" Type="http://schemas.openxmlformats.org/officeDocument/2006/relationships/hyperlink" Target="https://urldefense.proofpoint.com/v2/url?u=https-3A__www.latestly.com_agency-2Dnews_world-2Dnews-2Ddisneys-2Dcentury-2Dof-2Dmanufactured-2Dmagic-2D5493203.html&amp;d=DwMFaQ&amp;c=oqyuZuih6ykib6aKiBq22_bich4AVfYGoLertJN0bEc&amp;r=mw_b5wNypLvCIH7fMz8ok7Y8PUdv8czERA0_y0rfypA&amp;m=9ejFEWCqVtqMWaIHErhym92wfAUQKc9qha80Lw9OG4ajmfY16TpYfybKLwB3QfRj&amp;s=-e2etVaHOTdQEbsSddXreLDnTBq9r3RhJtr_s5-rzuw&amp;e=" TargetMode="External"/><Relationship Id="rId43" Type="http://schemas.openxmlformats.org/officeDocument/2006/relationships/hyperlink" Target="https://www.youtube.com/watch?v=W2fPFZ0BCG0" TargetMode="External"/><Relationship Id="rId48" Type="http://schemas.openxmlformats.org/officeDocument/2006/relationships/hyperlink" Target="https://megaphone.link/CORU6675564395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ourteachingmateria.wixsite.com/our-teaching-materia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s://doi.org/10.1080/01956051.2022.2094868" TargetMode="External"/><Relationship Id="rId25" Type="http://schemas.openxmlformats.org/officeDocument/2006/relationships/hyperlink" Target="https://doi.org/10.1093/adaptation/apae024" TargetMode="External"/><Relationship Id="rId33" Type="http://schemas.openxmlformats.org/officeDocument/2006/relationships/hyperlink" Target="https://urldefense.proofpoint.com/v2/url?u=https-3A__www.eastmojo.com_world_2023_10_16_disneys-2Dcentury-2Dof-2Dmanufactured-2Dmagic_&amp;d=DwMFaQ&amp;c=oqyuZuih6ykib6aKiBq22_bich4AVfYGoLertJN0bEc&amp;r=mw_b5wNypLvCIH7fMz8ok7Y8PUdv8czERA0_y0rfypA&amp;m=9ejFEWCqVtqMWaIHErhym92wfAUQKc9qha80Lw9OG4ajmfY16TpYfybKLwB3QfRj&amp;s=Re_O7C1JiloXINl7-Qiuv-JaGl6T_-7SEILxNMYoHd4&amp;e=" TargetMode="External"/><Relationship Id="rId38" Type="http://schemas.openxmlformats.org/officeDocument/2006/relationships/hyperlink" Target="https://www.dis-net.org/post/decades-of-disney-100-years-of-magic" TargetMode="External"/><Relationship Id="rId46" Type="http://schemas.openxmlformats.org/officeDocument/2006/relationships/hyperlink" Target="https://www.svt.se/kultur/disneyforskaren-darfor-skapar-de-nya-filmversionerna-alltid-debatt--ef2ae3" TargetMode="External"/><Relationship Id="rId20" Type="http://schemas.openxmlformats.org/officeDocument/2006/relationships/hyperlink" Target="https://doi.org/10.3983/twc.2021.1997" TargetMode="External"/><Relationship Id="rId41" Type="http://schemas.openxmlformats.org/officeDocument/2006/relationships/hyperlink" Target="https://disnetwork.wixsite.com/disnet/post/the-pooh-with-a-thousand-faces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93/adaptation/apad013" TargetMode="External"/><Relationship Id="rId23" Type="http://schemas.openxmlformats.org/officeDocument/2006/relationships/hyperlink" Target="https://doi.org/doi:10.1353/chl.2018.0005" TargetMode="External"/><Relationship Id="rId28" Type="http://schemas.openxmlformats.org/officeDocument/2006/relationships/hyperlink" Target="http://doi.org/10.1353/chq.2019.0012" TargetMode="External"/><Relationship Id="rId36" Type="http://schemas.openxmlformats.org/officeDocument/2006/relationships/hyperlink" Target="https://urldefense.proofpoint.com/v2/url?u=https-3A__www.devdiscourse.com_article_entertainment_2652099-2Ddisneys-2Dcentury-2Dof-2Dmanufactured-2Dmagic&amp;d=DwMFaQ&amp;c=oqyuZuih6ykib6aKiBq22_bich4AVfYGoLertJN0bEc&amp;r=mw_b5wNypLvCIH7fMz8ok7Y8PUdv8czERA0_y0rfypA&amp;m=9ejFEWCqVtqMWaIHErhym92wfAUQKc9qha80Lw9OG4ajmfY16TpYfybKLwB3QfRj&amp;s=XC8iGTJLoYcZSkBxip9NSfaOsmg7a2lpgoi_v6bzgHU&amp;e=" TargetMode="External"/><Relationship Id="rId49" Type="http://schemas.openxmlformats.org/officeDocument/2006/relationships/hyperlink" Target="https://www.cbc.ca/news/entertainment/disney-princess-remakes-1.6945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DE58F-1AAD-4365-A64B-BCC18F49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12</Pages>
  <Words>4710</Words>
  <Characters>26848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</dc:creator>
  <cp:lastModifiedBy>Rebecca Rowe</cp:lastModifiedBy>
  <cp:revision>114</cp:revision>
  <cp:lastPrinted>2022-04-13T21:37:00Z</cp:lastPrinted>
  <dcterms:created xsi:type="dcterms:W3CDTF">2020-09-05T10:51:00Z</dcterms:created>
  <dcterms:modified xsi:type="dcterms:W3CDTF">2024-12-20T21:10:00Z</dcterms:modified>
</cp:coreProperties>
</file>